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E4F" w:rsidRPr="004A249F" w:rsidRDefault="004A249F" w:rsidP="004A249F">
      <w:pPr>
        <w:pStyle w:val="NoSpacing"/>
        <w:jc w:val="center"/>
        <w:rPr>
          <w:rFonts w:ascii="Times New Roman" w:hAnsi="Times New Roman" w:cs="Times New Roman"/>
        </w:rPr>
      </w:pPr>
      <w:r w:rsidRPr="004A249F">
        <w:rPr>
          <w:rFonts w:ascii="Times New Roman" w:hAnsi="Times New Roman" w:cs="Times New Roman"/>
        </w:rPr>
        <w:t>Rochelle Park Board of Education</w:t>
      </w:r>
      <w:bookmarkStart w:id="0" w:name="_GoBack"/>
      <w:bookmarkEnd w:id="0"/>
    </w:p>
    <w:p w:rsidR="004A249F" w:rsidRPr="004A249F" w:rsidRDefault="00260761" w:rsidP="004A249F">
      <w:pPr>
        <w:pStyle w:val="NoSpacing"/>
        <w:jc w:val="center"/>
        <w:rPr>
          <w:rFonts w:ascii="Times New Roman" w:hAnsi="Times New Roman" w:cs="Times New Roman"/>
        </w:rPr>
      </w:pPr>
      <w:r>
        <w:rPr>
          <w:rFonts w:ascii="Times New Roman" w:hAnsi="Times New Roman" w:cs="Times New Roman"/>
        </w:rPr>
        <w:t xml:space="preserve">Virtual </w:t>
      </w:r>
      <w:r w:rsidR="000D4C20">
        <w:rPr>
          <w:rFonts w:ascii="Times New Roman" w:hAnsi="Times New Roman" w:cs="Times New Roman"/>
        </w:rPr>
        <w:t>Special</w:t>
      </w:r>
      <w:r w:rsidR="000D4C20" w:rsidRPr="004A249F">
        <w:rPr>
          <w:rFonts w:ascii="Times New Roman" w:hAnsi="Times New Roman" w:cs="Times New Roman"/>
        </w:rPr>
        <w:t xml:space="preserve"> </w:t>
      </w:r>
      <w:r w:rsidR="000D4C20">
        <w:rPr>
          <w:rFonts w:ascii="Times New Roman" w:hAnsi="Times New Roman" w:cs="Times New Roman"/>
        </w:rPr>
        <w:t>Meeting</w:t>
      </w:r>
      <w:r w:rsidR="004A249F" w:rsidRPr="004A249F">
        <w:rPr>
          <w:rFonts w:ascii="Times New Roman" w:hAnsi="Times New Roman" w:cs="Times New Roman"/>
        </w:rPr>
        <w:t xml:space="preserve"> </w:t>
      </w:r>
      <w:r w:rsidR="00A33E0B">
        <w:rPr>
          <w:rFonts w:ascii="Times New Roman" w:hAnsi="Times New Roman" w:cs="Times New Roman"/>
        </w:rPr>
        <w:t>6</w:t>
      </w:r>
      <w:r w:rsidR="004A249F" w:rsidRPr="004A249F">
        <w:rPr>
          <w:rFonts w:ascii="Times New Roman" w:hAnsi="Times New Roman" w:cs="Times New Roman"/>
        </w:rPr>
        <w:t>:</w:t>
      </w:r>
      <w:r w:rsidR="00B950E3">
        <w:rPr>
          <w:rFonts w:ascii="Times New Roman" w:hAnsi="Times New Roman" w:cs="Times New Roman"/>
        </w:rPr>
        <w:t>0</w:t>
      </w:r>
      <w:r w:rsidR="004A249F" w:rsidRPr="004A249F">
        <w:rPr>
          <w:rFonts w:ascii="Times New Roman" w:hAnsi="Times New Roman" w:cs="Times New Roman"/>
        </w:rPr>
        <w:t>0 P.M.</w:t>
      </w:r>
    </w:p>
    <w:p w:rsidR="004A249F" w:rsidRDefault="00260761" w:rsidP="004A249F">
      <w:pPr>
        <w:pStyle w:val="NoSpacing"/>
        <w:jc w:val="center"/>
        <w:rPr>
          <w:rFonts w:ascii="Times New Roman" w:hAnsi="Times New Roman" w:cs="Times New Roman"/>
        </w:rPr>
      </w:pPr>
      <w:r>
        <w:rPr>
          <w:rFonts w:ascii="Times New Roman" w:hAnsi="Times New Roman" w:cs="Times New Roman"/>
        </w:rPr>
        <w:t>June 9</w:t>
      </w:r>
      <w:r w:rsidR="00A60AD5">
        <w:rPr>
          <w:rFonts w:ascii="Times New Roman" w:hAnsi="Times New Roman" w:cs="Times New Roman"/>
        </w:rPr>
        <w:t>, 2020</w:t>
      </w:r>
    </w:p>
    <w:p w:rsidR="004A249F" w:rsidRDefault="004A249F" w:rsidP="004A249F">
      <w:pPr>
        <w:pStyle w:val="NoSpacing"/>
        <w:jc w:val="center"/>
        <w:rPr>
          <w:rFonts w:ascii="Times New Roman" w:hAnsi="Times New Roman" w:cs="Times New Roman"/>
        </w:rPr>
      </w:pPr>
    </w:p>
    <w:p w:rsidR="004A249F" w:rsidRPr="00D778D2" w:rsidRDefault="004A249F" w:rsidP="004A249F">
      <w:pPr>
        <w:pStyle w:val="NoSpacing"/>
        <w:rPr>
          <w:rFonts w:ascii="Times New Roman" w:hAnsi="Times New Roman" w:cs="Times New Roman"/>
        </w:rPr>
      </w:pPr>
      <w:r w:rsidRPr="00D778D2">
        <w:rPr>
          <w:rFonts w:ascii="Times New Roman" w:hAnsi="Times New Roman" w:cs="Times New Roman"/>
        </w:rPr>
        <w:t>I. Call to Order</w:t>
      </w:r>
    </w:p>
    <w:p w:rsidR="004A249F" w:rsidRPr="00D778D2" w:rsidRDefault="004A249F" w:rsidP="004A249F">
      <w:pPr>
        <w:pStyle w:val="NoSpacing"/>
        <w:rPr>
          <w:rFonts w:ascii="Times New Roman" w:hAnsi="Times New Roman" w:cs="Times New Roman"/>
        </w:rPr>
      </w:pPr>
      <w:r w:rsidRPr="00D778D2">
        <w:rPr>
          <w:rFonts w:ascii="Times New Roman" w:hAnsi="Times New Roman" w:cs="Times New Roman"/>
        </w:rPr>
        <w:t>II. Roll Call</w:t>
      </w:r>
    </w:p>
    <w:p w:rsidR="004A249F" w:rsidRPr="00D778D2" w:rsidRDefault="004A249F" w:rsidP="004A249F">
      <w:pPr>
        <w:pStyle w:val="NoSpacing"/>
        <w:rPr>
          <w:rFonts w:ascii="Times New Roman" w:hAnsi="Times New Roman" w:cs="Times New Roman"/>
        </w:rPr>
      </w:pPr>
    </w:p>
    <w:tbl>
      <w:tblPr>
        <w:tblStyle w:val="TableGrid"/>
        <w:tblW w:w="9576" w:type="dxa"/>
        <w:tblLook w:val="04A0" w:firstRow="1" w:lastRow="0" w:firstColumn="1" w:lastColumn="0" w:noHBand="0" w:noVBand="1"/>
      </w:tblPr>
      <w:tblGrid>
        <w:gridCol w:w="3888"/>
        <w:gridCol w:w="2496"/>
        <w:gridCol w:w="3192"/>
      </w:tblGrid>
      <w:tr w:rsidR="004A249F" w:rsidTr="004A249F">
        <w:tc>
          <w:tcPr>
            <w:tcW w:w="3888" w:type="dxa"/>
          </w:tcPr>
          <w:p w:rsidR="004A249F" w:rsidRDefault="004A249F" w:rsidP="004A249F">
            <w:pPr>
              <w:pStyle w:val="NoSpacing"/>
              <w:jc w:val="center"/>
              <w:rPr>
                <w:rFonts w:ascii="Times New Roman" w:hAnsi="Times New Roman" w:cs="Times New Roman"/>
              </w:rPr>
            </w:pPr>
            <w:r>
              <w:rPr>
                <w:rFonts w:ascii="Times New Roman" w:hAnsi="Times New Roman" w:cs="Times New Roman"/>
              </w:rPr>
              <w:t>Board Member</w:t>
            </w:r>
          </w:p>
        </w:tc>
        <w:tc>
          <w:tcPr>
            <w:tcW w:w="2496" w:type="dxa"/>
          </w:tcPr>
          <w:p w:rsidR="004A249F" w:rsidRDefault="004A249F" w:rsidP="004A249F">
            <w:pPr>
              <w:pStyle w:val="NoSpacing"/>
              <w:jc w:val="center"/>
              <w:rPr>
                <w:rFonts w:ascii="Times New Roman" w:hAnsi="Times New Roman" w:cs="Times New Roman"/>
              </w:rPr>
            </w:pPr>
            <w:r>
              <w:rPr>
                <w:rFonts w:ascii="Times New Roman" w:hAnsi="Times New Roman" w:cs="Times New Roman"/>
              </w:rPr>
              <w:t>Present</w:t>
            </w:r>
          </w:p>
        </w:tc>
        <w:tc>
          <w:tcPr>
            <w:tcW w:w="3192" w:type="dxa"/>
          </w:tcPr>
          <w:p w:rsidR="004A249F" w:rsidRDefault="004A249F" w:rsidP="004A249F">
            <w:pPr>
              <w:pStyle w:val="NoSpacing"/>
              <w:jc w:val="center"/>
              <w:rPr>
                <w:rFonts w:ascii="Times New Roman" w:hAnsi="Times New Roman" w:cs="Times New Roman"/>
              </w:rPr>
            </w:pPr>
            <w:r>
              <w:rPr>
                <w:rFonts w:ascii="Times New Roman" w:hAnsi="Times New Roman" w:cs="Times New Roman"/>
              </w:rPr>
              <w:t>Absent</w:t>
            </w:r>
          </w:p>
        </w:tc>
      </w:tr>
      <w:tr w:rsidR="004A249F" w:rsidTr="004A249F">
        <w:tc>
          <w:tcPr>
            <w:tcW w:w="3888" w:type="dxa"/>
          </w:tcPr>
          <w:p w:rsidR="004A249F" w:rsidRDefault="00A60AD5" w:rsidP="004A249F">
            <w:pPr>
              <w:pStyle w:val="NoSpacing"/>
              <w:rPr>
                <w:rFonts w:ascii="Times New Roman" w:hAnsi="Times New Roman" w:cs="Times New Roman"/>
              </w:rPr>
            </w:pPr>
            <w:r>
              <w:rPr>
                <w:rFonts w:ascii="Times New Roman" w:hAnsi="Times New Roman" w:cs="Times New Roman"/>
              </w:rPr>
              <w:t>Mr. Scott Kral</w:t>
            </w:r>
            <w:r w:rsidR="004A249F">
              <w:rPr>
                <w:rFonts w:ascii="Times New Roman" w:hAnsi="Times New Roman" w:cs="Times New Roman"/>
              </w:rPr>
              <w:t>, Vice President</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4A249F" w:rsidP="004A249F">
            <w:pPr>
              <w:pStyle w:val="NoSpacing"/>
              <w:rPr>
                <w:rFonts w:ascii="Times New Roman" w:hAnsi="Times New Roman" w:cs="Times New Roman"/>
              </w:rPr>
            </w:pPr>
            <w:r>
              <w:rPr>
                <w:rFonts w:ascii="Times New Roman" w:hAnsi="Times New Roman" w:cs="Times New Roman"/>
              </w:rPr>
              <w:t>Mr. Adib Abboud</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4A249F" w:rsidP="004A249F">
            <w:pPr>
              <w:pStyle w:val="NoSpacing"/>
              <w:rPr>
                <w:rFonts w:ascii="Times New Roman" w:hAnsi="Times New Roman" w:cs="Times New Roman"/>
              </w:rPr>
            </w:pPr>
            <w:r>
              <w:rPr>
                <w:rFonts w:ascii="Times New Roman" w:hAnsi="Times New Roman" w:cs="Times New Roman"/>
              </w:rPr>
              <w:t>Ms. Christina Holz</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A60AD5" w:rsidP="004A249F">
            <w:pPr>
              <w:pStyle w:val="NoSpacing"/>
              <w:rPr>
                <w:rFonts w:ascii="Times New Roman" w:hAnsi="Times New Roman" w:cs="Times New Roman"/>
              </w:rPr>
            </w:pPr>
            <w:r>
              <w:rPr>
                <w:rFonts w:ascii="Times New Roman" w:hAnsi="Times New Roman" w:cs="Times New Roman"/>
              </w:rPr>
              <w:t>Mrs. Teresa Judge-Cravello</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4A249F" w:rsidP="004A249F">
            <w:pPr>
              <w:pStyle w:val="NoSpacing"/>
              <w:rPr>
                <w:rFonts w:ascii="Times New Roman" w:hAnsi="Times New Roman" w:cs="Times New Roman"/>
              </w:rPr>
            </w:pPr>
            <w:r>
              <w:rPr>
                <w:rFonts w:ascii="Times New Roman" w:hAnsi="Times New Roman" w:cs="Times New Roman"/>
              </w:rPr>
              <w:t>Mr. Gerard Sorrentino</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4A249F" w:rsidP="004A249F">
            <w:pPr>
              <w:pStyle w:val="NoSpacing"/>
              <w:rPr>
                <w:rFonts w:ascii="Times New Roman" w:hAnsi="Times New Roman" w:cs="Times New Roman"/>
              </w:rPr>
            </w:pPr>
            <w:r>
              <w:rPr>
                <w:rFonts w:ascii="Times New Roman" w:hAnsi="Times New Roman" w:cs="Times New Roman"/>
              </w:rPr>
              <w:t>Ms. Layla Wuthrick</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r w:rsidR="004A249F" w:rsidTr="004A249F">
        <w:tc>
          <w:tcPr>
            <w:tcW w:w="3888" w:type="dxa"/>
          </w:tcPr>
          <w:p w:rsidR="004A249F" w:rsidRDefault="00A60AD5" w:rsidP="004A249F">
            <w:pPr>
              <w:pStyle w:val="NoSpacing"/>
              <w:rPr>
                <w:rFonts w:ascii="Times New Roman" w:hAnsi="Times New Roman" w:cs="Times New Roman"/>
              </w:rPr>
            </w:pPr>
            <w:r>
              <w:rPr>
                <w:rFonts w:ascii="Times New Roman" w:hAnsi="Times New Roman" w:cs="Times New Roman"/>
              </w:rPr>
              <w:t>Mr. Matt Trawinski</w:t>
            </w:r>
            <w:r w:rsidR="004A249F">
              <w:rPr>
                <w:rFonts w:ascii="Times New Roman" w:hAnsi="Times New Roman" w:cs="Times New Roman"/>
              </w:rPr>
              <w:t>, President</w:t>
            </w:r>
          </w:p>
        </w:tc>
        <w:tc>
          <w:tcPr>
            <w:tcW w:w="2496" w:type="dxa"/>
          </w:tcPr>
          <w:p w:rsidR="004A249F" w:rsidRDefault="004A249F" w:rsidP="004A249F">
            <w:pPr>
              <w:pStyle w:val="NoSpacing"/>
              <w:rPr>
                <w:rFonts w:ascii="Times New Roman" w:hAnsi="Times New Roman" w:cs="Times New Roman"/>
              </w:rPr>
            </w:pPr>
          </w:p>
        </w:tc>
        <w:tc>
          <w:tcPr>
            <w:tcW w:w="3192" w:type="dxa"/>
          </w:tcPr>
          <w:p w:rsidR="004A249F" w:rsidRDefault="004A249F" w:rsidP="004A249F">
            <w:pPr>
              <w:pStyle w:val="NoSpacing"/>
              <w:rPr>
                <w:rFonts w:ascii="Times New Roman" w:hAnsi="Times New Roman" w:cs="Times New Roman"/>
              </w:rPr>
            </w:pPr>
          </w:p>
        </w:tc>
      </w:tr>
    </w:tbl>
    <w:p w:rsidR="004A249F" w:rsidRDefault="004A249F" w:rsidP="004A249F">
      <w:pPr>
        <w:pStyle w:val="NoSpacing"/>
        <w:rPr>
          <w:rFonts w:ascii="Times New Roman" w:hAnsi="Times New Roman" w:cs="Times New Roman"/>
        </w:rPr>
      </w:pPr>
      <w:r>
        <w:rPr>
          <w:rFonts w:ascii="Times New Roman" w:hAnsi="Times New Roman" w:cs="Times New Roman"/>
        </w:rPr>
        <w:t>Others Present:</w:t>
      </w:r>
    </w:p>
    <w:p w:rsidR="00260761" w:rsidRDefault="00260761" w:rsidP="004A249F">
      <w:pPr>
        <w:pStyle w:val="NoSpacing"/>
        <w:rPr>
          <w:rFonts w:ascii="Times New Roman" w:hAnsi="Times New Roman" w:cs="Times New Roman"/>
        </w:rPr>
      </w:pPr>
      <w:r>
        <w:rPr>
          <w:rFonts w:ascii="Times New Roman" w:hAnsi="Times New Roman" w:cs="Times New Roman"/>
        </w:rPr>
        <w:t xml:space="preserve">Dr. Richard Brockel, Interim Superintendent </w:t>
      </w:r>
    </w:p>
    <w:p w:rsidR="005E2AD4" w:rsidRDefault="005E2AD4" w:rsidP="004A249F">
      <w:pPr>
        <w:pStyle w:val="NoSpacing"/>
        <w:rPr>
          <w:rFonts w:ascii="Times New Roman" w:hAnsi="Times New Roman" w:cs="Times New Roman"/>
        </w:rPr>
      </w:pPr>
      <w:r>
        <w:rPr>
          <w:rFonts w:ascii="Times New Roman" w:hAnsi="Times New Roman" w:cs="Times New Roman"/>
        </w:rPr>
        <w:t>Mrs. Cheryl Jiosi</w:t>
      </w:r>
      <w:r w:rsidR="000D4C20">
        <w:rPr>
          <w:rFonts w:ascii="Times New Roman" w:hAnsi="Times New Roman" w:cs="Times New Roman"/>
        </w:rPr>
        <w:t xml:space="preserve"> Business Administrator/ Board Secretary</w:t>
      </w:r>
    </w:p>
    <w:p w:rsidR="000D4C20" w:rsidRDefault="000D4C20" w:rsidP="004A249F">
      <w:pPr>
        <w:pStyle w:val="NoSpacing"/>
        <w:rPr>
          <w:rFonts w:ascii="Times New Roman" w:hAnsi="Times New Roman" w:cs="Times New Roman"/>
        </w:rPr>
      </w:pPr>
      <w:r>
        <w:rPr>
          <w:rFonts w:ascii="Times New Roman" w:hAnsi="Times New Roman" w:cs="Times New Roman"/>
        </w:rPr>
        <w:t>Dr. Steven Lalullier, Technology Coordinator</w:t>
      </w:r>
    </w:p>
    <w:p w:rsidR="000D4C20" w:rsidRDefault="000D4C20" w:rsidP="004A249F">
      <w:pPr>
        <w:pStyle w:val="NoSpacing"/>
        <w:rPr>
          <w:rFonts w:ascii="Times New Roman" w:hAnsi="Times New Roman" w:cs="Times New Roman"/>
        </w:rPr>
      </w:pPr>
      <w:r>
        <w:rPr>
          <w:rFonts w:ascii="Times New Roman" w:hAnsi="Times New Roman" w:cs="Times New Roman"/>
        </w:rPr>
        <w:t xml:space="preserve">Mrs. Ellen Kobylarz, Board Recording Secretary </w:t>
      </w:r>
    </w:p>
    <w:p w:rsidR="00A60AD5" w:rsidRDefault="00A60AD5" w:rsidP="004A249F">
      <w:pPr>
        <w:pStyle w:val="NoSpacing"/>
        <w:rPr>
          <w:rFonts w:ascii="Times New Roman" w:hAnsi="Times New Roman" w:cs="Times New Roman"/>
        </w:rPr>
      </w:pPr>
    </w:p>
    <w:p w:rsidR="004A249F" w:rsidRPr="00D778D2" w:rsidRDefault="004A249F" w:rsidP="004A249F">
      <w:pPr>
        <w:pStyle w:val="NoSpacing"/>
        <w:rPr>
          <w:rFonts w:ascii="Times New Roman" w:hAnsi="Times New Roman" w:cs="Times New Roman"/>
        </w:rPr>
      </w:pPr>
      <w:r w:rsidRPr="00D778D2">
        <w:rPr>
          <w:rFonts w:ascii="Times New Roman" w:hAnsi="Times New Roman" w:cs="Times New Roman"/>
        </w:rPr>
        <w:t>III</w:t>
      </w:r>
      <w:r w:rsidR="004E378A" w:rsidRPr="00D778D2">
        <w:rPr>
          <w:rFonts w:ascii="Times New Roman" w:hAnsi="Times New Roman" w:cs="Times New Roman"/>
        </w:rPr>
        <w:t>. Pledge</w:t>
      </w:r>
      <w:r w:rsidRPr="00D778D2">
        <w:rPr>
          <w:rFonts w:ascii="Times New Roman" w:hAnsi="Times New Roman" w:cs="Times New Roman"/>
        </w:rPr>
        <w:t xml:space="preserve"> of Allegiance</w:t>
      </w:r>
    </w:p>
    <w:p w:rsidR="004A249F" w:rsidRPr="00D778D2" w:rsidRDefault="000201F4" w:rsidP="004A249F">
      <w:pPr>
        <w:pStyle w:val="NoSpacing"/>
        <w:rPr>
          <w:rFonts w:ascii="Times New Roman" w:hAnsi="Times New Roman" w:cs="Times New Roman"/>
        </w:rPr>
      </w:pPr>
      <w:r w:rsidRPr="00D778D2">
        <w:rPr>
          <w:rFonts w:ascii="Times New Roman" w:hAnsi="Times New Roman" w:cs="Times New Roman"/>
        </w:rPr>
        <w:t>I</w:t>
      </w:r>
      <w:r w:rsidR="004A249F" w:rsidRPr="00D778D2">
        <w:rPr>
          <w:rFonts w:ascii="Times New Roman" w:hAnsi="Times New Roman" w:cs="Times New Roman"/>
        </w:rPr>
        <w:t xml:space="preserve">V. Open Public Meeting Act, Chapter </w:t>
      </w:r>
      <w:r w:rsidR="00DE4609" w:rsidRPr="00D778D2">
        <w:rPr>
          <w:rFonts w:ascii="Times New Roman" w:hAnsi="Times New Roman" w:cs="Times New Roman"/>
        </w:rPr>
        <w:t>231, P.L.</w:t>
      </w:r>
      <w:r w:rsidR="004A249F" w:rsidRPr="00D778D2">
        <w:rPr>
          <w:rFonts w:ascii="Times New Roman" w:hAnsi="Times New Roman" w:cs="Times New Roman"/>
        </w:rPr>
        <w:t xml:space="preserve"> 1975 Announcement-by Board President</w:t>
      </w:r>
    </w:p>
    <w:p w:rsidR="00260761" w:rsidRPr="00D778D2" w:rsidRDefault="004A249F" w:rsidP="00260761">
      <w:pPr>
        <w:pStyle w:val="NoSpacing"/>
        <w:rPr>
          <w:rFonts w:ascii="Times New Roman" w:hAnsi="Times New Roman" w:cs="Times New Roman"/>
        </w:rPr>
      </w:pPr>
      <w:r w:rsidRPr="00D778D2">
        <w:rPr>
          <w:rFonts w:ascii="Times New Roman" w:hAnsi="Times New Roman" w:cs="Times New Roman"/>
        </w:rPr>
        <w:t>In accordance with the requirements of the Open Public Meetings Act, I wish to announce that “The New Jersey Open Public Meeting Law was enacted to insure the right of the public to have advance notice of and to attend the meeting of bodies at which any busin</w:t>
      </w:r>
      <w:r w:rsidR="00C33E43" w:rsidRPr="00D778D2">
        <w:rPr>
          <w:rFonts w:ascii="Times New Roman" w:hAnsi="Times New Roman" w:cs="Times New Roman"/>
        </w:rPr>
        <w:t>ess affecting their interests is</w:t>
      </w:r>
      <w:r w:rsidRPr="00D778D2">
        <w:rPr>
          <w:rFonts w:ascii="Times New Roman" w:hAnsi="Times New Roman" w:cs="Times New Roman"/>
        </w:rPr>
        <w:t xml:space="preserve"> discussed or acted upon. Notices announcing the date, time and place for this Regular Meeting were sent to all concerned individuals, associations and sent to the</w:t>
      </w:r>
      <w:r w:rsidR="00901168" w:rsidRPr="00D778D2">
        <w:rPr>
          <w:rFonts w:ascii="Times New Roman" w:hAnsi="Times New Roman" w:cs="Times New Roman"/>
        </w:rPr>
        <w:t xml:space="preserve">, </w:t>
      </w:r>
      <w:r w:rsidR="00901168" w:rsidRPr="00D778D2">
        <w:rPr>
          <w:rFonts w:ascii="Times New Roman" w:hAnsi="Times New Roman" w:cs="Times New Roman"/>
          <w:u w:val="single"/>
        </w:rPr>
        <w:t>The Record</w:t>
      </w:r>
      <w:r w:rsidR="00901168" w:rsidRPr="00D778D2">
        <w:rPr>
          <w:rFonts w:ascii="Times New Roman" w:hAnsi="Times New Roman" w:cs="Times New Roman"/>
        </w:rPr>
        <w:t xml:space="preserve">, and </w:t>
      </w:r>
      <w:r w:rsidR="00901168" w:rsidRPr="00D778D2">
        <w:rPr>
          <w:rFonts w:ascii="Times New Roman" w:hAnsi="Times New Roman" w:cs="Times New Roman"/>
          <w:u w:val="single"/>
        </w:rPr>
        <w:t>The Our Town</w:t>
      </w:r>
      <w:r w:rsidR="00901168" w:rsidRPr="00D778D2">
        <w:rPr>
          <w:rFonts w:ascii="Times New Roman" w:hAnsi="Times New Roman" w:cs="Times New Roman"/>
        </w:rPr>
        <w:t xml:space="preserve">, in accordance with Chapter </w:t>
      </w:r>
      <w:r w:rsidR="00DE4609" w:rsidRPr="00D778D2">
        <w:rPr>
          <w:rFonts w:ascii="Times New Roman" w:hAnsi="Times New Roman" w:cs="Times New Roman"/>
        </w:rPr>
        <w:t>231, P.L.</w:t>
      </w:r>
      <w:r w:rsidR="00901168" w:rsidRPr="00D778D2">
        <w:rPr>
          <w:rFonts w:ascii="Times New Roman" w:hAnsi="Times New Roman" w:cs="Times New Roman"/>
        </w:rPr>
        <w:t xml:space="preserve"> 1975”</w:t>
      </w:r>
      <w:r w:rsidR="00260761" w:rsidRPr="00D778D2">
        <w:rPr>
          <w:rFonts w:ascii="Times New Roman" w:hAnsi="Times New Roman" w:cs="Times New Roman"/>
        </w:rPr>
        <w:t xml:space="preserve"> </w:t>
      </w:r>
      <w:r w:rsidR="00260761" w:rsidRPr="00D778D2">
        <w:rPr>
          <w:rFonts w:ascii="Times New Roman" w:hAnsi="Times New Roman" w:cs="Times New Roman"/>
          <w:shd w:val="clear" w:color="auto" w:fill="FFFFFF"/>
        </w:rPr>
        <w:t xml:space="preserve">and posted to our website </w:t>
      </w:r>
      <w:bookmarkStart w:id="1" w:name="_Hlk41046710"/>
      <w:r w:rsidR="00260761" w:rsidRPr="00D778D2">
        <w:rPr>
          <w:rFonts w:ascii="Times New Roman" w:hAnsi="Times New Roman" w:cs="Times New Roman"/>
          <w:shd w:val="clear" w:color="auto" w:fill="FFFFFF"/>
        </w:rPr>
        <w:t xml:space="preserve">based on the executive order of the Governor </w:t>
      </w:r>
      <w:r w:rsidR="00260761" w:rsidRPr="00D778D2">
        <w:rPr>
          <w:rFonts w:ascii="Times New Roman" w:hAnsi="Times New Roman" w:cs="Times New Roman"/>
        </w:rPr>
        <w:t>in accordance with Chapter 231, P.L. 1975”.</w:t>
      </w:r>
      <w:bookmarkEnd w:id="1"/>
    </w:p>
    <w:p w:rsidR="00A33E0B" w:rsidRPr="00D778D2" w:rsidRDefault="00A33E0B" w:rsidP="00A60AD5">
      <w:pPr>
        <w:pStyle w:val="NoSpacing"/>
        <w:rPr>
          <w:rFonts w:ascii="Times New Roman" w:hAnsi="Times New Roman" w:cs="Times New Roman"/>
        </w:rPr>
      </w:pPr>
    </w:p>
    <w:p w:rsidR="00901168" w:rsidRPr="00D778D2" w:rsidRDefault="000D4C20" w:rsidP="00901168">
      <w:pPr>
        <w:pStyle w:val="NoSpacing"/>
        <w:rPr>
          <w:rFonts w:ascii="Times New Roman" w:hAnsi="Times New Roman" w:cs="Times New Roman"/>
        </w:rPr>
      </w:pPr>
      <w:r w:rsidRPr="00D778D2">
        <w:rPr>
          <w:rFonts w:ascii="Times New Roman" w:hAnsi="Times New Roman" w:cs="Times New Roman"/>
        </w:rPr>
        <w:t>I</w:t>
      </w:r>
      <w:r w:rsidR="00A60AD5" w:rsidRPr="00D778D2">
        <w:rPr>
          <w:rFonts w:ascii="Times New Roman" w:hAnsi="Times New Roman" w:cs="Times New Roman"/>
        </w:rPr>
        <w:t xml:space="preserve">V. </w:t>
      </w:r>
      <w:r w:rsidR="00901168" w:rsidRPr="00D778D2">
        <w:rPr>
          <w:rFonts w:ascii="Times New Roman" w:hAnsi="Times New Roman" w:cs="Times New Roman"/>
        </w:rPr>
        <w:t xml:space="preserve">Public Comment </w:t>
      </w:r>
    </w:p>
    <w:p w:rsidR="00901168" w:rsidRPr="00D778D2" w:rsidRDefault="00901168" w:rsidP="00901168">
      <w:pPr>
        <w:pStyle w:val="NoSpacing"/>
        <w:rPr>
          <w:rFonts w:ascii="Times New Roman" w:hAnsi="Times New Roman" w:cs="Times New Roman"/>
        </w:rPr>
      </w:pPr>
      <w:r w:rsidRPr="00D778D2">
        <w:rPr>
          <w:rFonts w:ascii="Times New Roman" w:hAnsi="Times New Roman" w:cs="Times New Roman"/>
        </w:rPr>
        <w:t xml:space="preserve">       The Board of Education reserves the right to hold public comment on agenda items, at its discretion, </w:t>
      </w:r>
    </w:p>
    <w:p w:rsidR="00901168" w:rsidRPr="00D778D2" w:rsidRDefault="00901168" w:rsidP="00901168">
      <w:pPr>
        <w:pStyle w:val="NoSpacing"/>
        <w:rPr>
          <w:rFonts w:ascii="Times New Roman" w:hAnsi="Times New Roman" w:cs="Times New Roman"/>
        </w:rPr>
      </w:pPr>
      <w:r w:rsidRPr="00D778D2">
        <w:rPr>
          <w:rFonts w:ascii="Times New Roman" w:hAnsi="Times New Roman" w:cs="Times New Roman"/>
        </w:rPr>
        <w:t xml:space="preserve">       at its regular monthly public meetings. Public comment will be limited to three minutes per person </w:t>
      </w:r>
    </w:p>
    <w:p w:rsidR="00901168" w:rsidRPr="00D778D2" w:rsidRDefault="00901168" w:rsidP="00901168">
      <w:pPr>
        <w:pStyle w:val="NoSpacing"/>
        <w:rPr>
          <w:rFonts w:ascii="Times New Roman" w:hAnsi="Times New Roman" w:cs="Times New Roman"/>
        </w:rPr>
      </w:pPr>
      <w:r w:rsidRPr="00D778D2">
        <w:rPr>
          <w:rFonts w:ascii="Times New Roman" w:hAnsi="Times New Roman" w:cs="Times New Roman"/>
        </w:rPr>
        <w:t xml:space="preserve">       not to exceed 30 minutes. Citizens should give their name and address when recognized to speak. </w:t>
      </w:r>
    </w:p>
    <w:p w:rsidR="00155961" w:rsidRPr="00D778D2" w:rsidRDefault="00155961" w:rsidP="00901168">
      <w:pPr>
        <w:pStyle w:val="NoSpacing"/>
        <w:rPr>
          <w:rFonts w:ascii="Times New Roman" w:hAnsi="Times New Roman" w:cs="Times New Roman"/>
        </w:rPr>
      </w:pPr>
    </w:p>
    <w:p w:rsidR="00BB28E2" w:rsidRPr="00155961" w:rsidRDefault="00BB28E2" w:rsidP="00901168">
      <w:pPr>
        <w:pStyle w:val="NoSpacing"/>
        <w:rPr>
          <w:rFonts w:ascii="Times New Roman" w:hAnsi="Times New Roman" w:cs="Times New Roman"/>
          <w:color w:val="FF0000"/>
        </w:rPr>
      </w:pPr>
    </w:p>
    <w:p w:rsidR="00260761" w:rsidRDefault="00260761" w:rsidP="00901168">
      <w:pPr>
        <w:pStyle w:val="NoSpacing"/>
        <w:rPr>
          <w:rFonts w:ascii="Times New Roman" w:hAnsi="Times New Roman" w:cs="Times New Roman"/>
        </w:rPr>
      </w:pPr>
      <w:r>
        <w:rPr>
          <w:rFonts w:ascii="Times New Roman" w:hAnsi="Times New Roman" w:cs="Times New Roman"/>
        </w:rPr>
        <w:t xml:space="preserve">V. </w:t>
      </w:r>
      <w:r w:rsidRPr="00260761">
        <w:rPr>
          <w:rFonts w:ascii="Times New Roman" w:hAnsi="Times New Roman" w:cs="Times New Roman"/>
          <w:u w:val="single"/>
        </w:rPr>
        <w:t>Resolutions</w:t>
      </w:r>
    </w:p>
    <w:p w:rsidR="00E74D6B" w:rsidRPr="00E74D6B" w:rsidRDefault="00061802" w:rsidP="00061802">
      <w:pPr>
        <w:pStyle w:val="NoSpacing"/>
        <w:ind w:left="360"/>
        <w:rPr>
          <w:rFonts w:ascii="Times New Roman" w:hAnsi="Times New Roman" w:cs="Times New Roman"/>
          <w:u w:val="single"/>
        </w:rPr>
      </w:pPr>
      <w:r>
        <w:rPr>
          <w:rFonts w:ascii="Times New Roman" w:hAnsi="Times New Roman" w:cs="Times New Roman"/>
          <w:b/>
        </w:rPr>
        <w:t>1</w:t>
      </w:r>
      <w:r w:rsidRPr="00DA2B58">
        <w:rPr>
          <w:rFonts w:ascii="Times New Roman" w:hAnsi="Times New Roman" w:cs="Times New Roman"/>
          <w:b/>
        </w:rPr>
        <w:t xml:space="preserve">. </w:t>
      </w:r>
      <w:r w:rsidR="00E74D6B">
        <w:rPr>
          <w:rFonts w:ascii="Times New Roman" w:hAnsi="Times New Roman" w:cs="Times New Roman"/>
          <w:u w:val="single"/>
        </w:rPr>
        <w:t>Business Administrator/Board Secretary Contract</w:t>
      </w:r>
    </w:p>
    <w:p w:rsidR="00061802" w:rsidRPr="00061802" w:rsidRDefault="00E74D6B" w:rsidP="00061802">
      <w:pPr>
        <w:pStyle w:val="NoSpacing"/>
        <w:ind w:left="360"/>
        <w:rPr>
          <w:rFonts w:ascii="Times New Roman" w:hAnsi="Times New Roman" w:cs="Times New Roman"/>
        </w:rPr>
      </w:pPr>
      <w:r>
        <w:rPr>
          <w:rFonts w:ascii="Times New Roman" w:hAnsi="Times New Roman" w:cs="Times New Roman"/>
        </w:rPr>
        <w:t xml:space="preserve">      </w:t>
      </w:r>
      <w:r w:rsidR="00061802" w:rsidRPr="00061802">
        <w:rPr>
          <w:rFonts w:ascii="Times New Roman" w:hAnsi="Times New Roman" w:cs="Times New Roman"/>
        </w:rPr>
        <w:t xml:space="preserve">BE IT RESOLVED that the Rochelle Park Board of Education (hereinafter referred to as the "Board") </w:t>
      </w:r>
      <w:r w:rsidR="006203A9">
        <w:rPr>
          <w:rFonts w:ascii="Times New Roman" w:hAnsi="Times New Roman" w:cs="Times New Roman"/>
        </w:rPr>
        <w:t xml:space="preserve">upon the recommendation of the Interim Superintendent </w:t>
      </w:r>
      <w:r w:rsidR="00061802" w:rsidRPr="00061802">
        <w:rPr>
          <w:rFonts w:ascii="Times New Roman" w:hAnsi="Times New Roman" w:cs="Times New Roman"/>
        </w:rPr>
        <w:t>appoints Cheryl Jiosi as the Business Administrator</w:t>
      </w:r>
      <w:r>
        <w:rPr>
          <w:rFonts w:ascii="Times New Roman" w:hAnsi="Times New Roman" w:cs="Times New Roman"/>
        </w:rPr>
        <w:t xml:space="preserve">/Board Secretary </w:t>
      </w:r>
      <w:r w:rsidR="00061802" w:rsidRPr="00061802">
        <w:rPr>
          <w:rFonts w:ascii="Times New Roman" w:hAnsi="Times New Roman" w:cs="Times New Roman"/>
        </w:rPr>
        <w:t xml:space="preserve">for the Rochelle Park School District (hereinafter </w:t>
      </w:r>
      <w:r w:rsidR="00061802" w:rsidRPr="006E3D06">
        <w:rPr>
          <w:rFonts w:ascii="Times New Roman" w:hAnsi="Times New Roman" w:cs="Times New Roman"/>
        </w:rPr>
        <w:t xml:space="preserve">referred to as the “District”) for the period beginning on July 1, 2020 through June 30, 2021 at a salary </w:t>
      </w:r>
      <w:r w:rsidR="00DE4609" w:rsidRPr="006E3D06">
        <w:rPr>
          <w:rFonts w:ascii="Times New Roman" w:hAnsi="Times New Roman" w:cs="Times New Roman"/>
        </w:rPr>
        <w:t>of $110,</w:t>
      </w:r>
      <w:r w:rsidR="00DE4609">
        <w:rPr>
          <w:rFonts w:ascii="Times New Roman" w:hAnsi="Times New Roman" w:cs="Times New Roman"/>
        </w:rPr>
        <w:t>869</w:t>
      </w:r>
      <w:r w:rsidR="00DE4609" w:rsidRPr="006E3D06">
        <w:rPr>
          <w:rFonts w:ascii="Times New Roman" w:hAnsi="Times New Roman" w:cs="Times New Roman"/>
        </w:rPr>
        <w:t>.00;</w:t>
      </w:r>
      <w:r w:rsidR="00061802" w:rsidRPr="006E3D06">
        <w:rPr>
          <w:rFonts w:ascii="Times New Roman" w:hAnsi="Times New Roman" w:cs="Times New Roman"/>
        </w:rPr>
        <w:t xml:space="preserve"> and</w:t>
      </w:r>
    </w:p>
    <w:p w:rsidR="00061802" w:rsidRPr="00061802" w:rsidRDefault="00061802" w:rsidP="00061802">
      <w:pPr>
        <w:pStyle w:val="NoSpacing"/>
        <w:ind w:left="360" w:firstLine="360"/>
        <w:rPr>
          <w:rFonts w:ascii="Times New Roman" w:hAnsi="Times New Roman" w:cs="Times New Roman"/>
        </w:rPr>
      </w:pPr>
      <w:r w:rsidRPr="00061802">
        <w:rPr>
          <w:rFonts w:ascii="Times New Roman" w:hAnsi="Times New Roman" w:cs="Times New Roman"/>
        </w:rPr>
        <w:t xml:space="preserve">BE IT FURTHER RESOLVED that this Employment Agreement has been submitted to and approved by the Interim Executive County Superintendent, according to standards adopted by the Commissioner of Education, pursuant to </w:t>
      </w:r>
      <w:r w:rsidRPr="00061802">
        <w:rPr>
          <w:rFonts w:ascii="Times New Roman" w:hAnsi="Times New Roman" w:cs="Times New Roman"/>
          <w:u w:val="single"/>
        </w:rPr>
        <w:t>N.J.S.A.</w:t>
      </w:r>
      <w:r w:rsidRPr="00061802">
        <w:rPr>
          <w:rFonts w:ascii="Times New Roman" w:hAnsi="Times New Roman" w:cs="Times New Roman"/>
        </w:rPr>
        <w:t xml:space="preserve"> 18A:7-8(j).</w:t>
      </w:r>
    </w:p>
    <w:p w:rsidR="00061802" w:rsidRPr="00061802" w:rsidRDefault="00061802" w:rsidP="00061802">
      <w:pPr>
        <w:pStyle w:val="NoSpacing"/>
        <w:ind w:left="360" w:firstLine="360"/>
        <w:rPr>
          <w:rFonts w:ascii="Times New Roman" w:hAnsi="Times New Roman" w:cs="Times New Roman"/>
        </w:rPr>
      </w:pPr>
      <w:r w:rsidRPr="00061802">
        <w:rPr>
          <w:rFonts w:ascii="Times New Roman" w:hAnsi="Times New Roman" w:cs="Times New Roman"/>
        </w:rPr>
        <w:t>BE IT FURTHER RESOLVED that the Board approves the Employment Agreement with Cheryl Jiosi for the position Business Administrator/Board Secretary for the foregoing period of appointment, which Employment Agreement is attached to this Resolution and made a part hereof.</w:t>
      </w:r>
    </w:p>
    <w:p w:rsidR="00061802" w:rsidRDefault="00061802" w:rsidP="00061802">
      <w:pPr>
        <w:pStyle w:val="NoSpacing"/>
        <w:ind w:left="360" w:firstLine="360"/>
        <w:rPr>
          <w:rFonts w:ascii="Times New Roman" w:hAnsi="Times New Roman" w:cs="Times New Roman"/>
        </w:rPr>
      </w:pPr>
      <w:r w:rsidRPr="00061802">
        <w:rPr>
          <w:rFonts w:ascii="Times New Roman" w:hAnsi="Times New Roman" w:cs="Times New Roman"/>
        </w:rPr>
        <w:lastRenderedPageBreak/>
        <w:t>BE IT FURTHER RESOLVED that the Board hereby authorizes the Board President and the Board Secretary to execute, on behalf of the Board, the Employment Agreement by and between the Board and Cheryl Jiosi.</w:t>
      </w:r>
    </w:p>
    <w:p w:rsidR="00155961" w:rsidRDefault="00155961" w:rsidP="00061802">
      <w:pPr>
        <w:pStyle w:val="NoSpacing"/>
        <w:ind w:left="360" w:firstLine="360"/>
        <w:rPr>
          <w:rFonts w:ascii="Times New Roman" w:hAnsi="Times New Roman" w:cs="Times New Roman"/>
        </w:rPr>
      </w:pPr>
    </w:p>
    <w:p w:rsidR="00155961" w:rsidRDefault="00155961" w:rsidP="00061802">
      <w:pPr>
        <w:pStyle w:val="NoSpacing"/>
        <w:ind w:left="360" w:firstLine="360"/>
        <w:rPr>
          <w:rFonts w:ascii="Times New Roman" w:hAnsi="Times New Roman" w:cs="Times New Roman"/>
        </w:rPr>
      </w:pPr>
      <w:r>
        <w:rPr>
          <w:rFonts w:ascii="Times New Roman" w:hAnsi="Times New Roman" w:cs="Times New Roman"/>
        </w:rPr>
        <w:t>Motion________</w:t>
      </w:r>
      <w:proofErr w:type="gramStart"/>
      <w:r>
        <w:rPr>
          <w:rFonts w:ascii="Times New Roman" w:hAnsi="Times New Roman" w:cs="Times New Roman"/>
        </w:rPr>
        <w:t>_  Second</w:t>
      </w:r>
      <w:proofErr w:type="gramEnd"/>
      <w:r>
        <w:rPr>
          <w:rFonts w:ascii="Times New Roman" w:hAnsi="Times New Roman" w:cs="Times New Roman"/>
        </w:rPr>
        <w:t>_________</w:t>
      </w:r>
    </w:p>
    <w:p w:rsidR="00155961" w:rsidRDefault="00155961" w:rsidP="00061802">
      <w:pPr>
        <w:pStyle w:val="NoSpacing"/>
        <w:ind w:left="360" w:firstLine="360"/>
        <w:rPr>
          <w:rFonts w:ascii="Times New Roman" w:hAnsi="Times New Roman" w:cs="Times New Roman"/>
        </w:rPr>
      </w:pPr>
      <w:r>
        <w:rPr>
          <w:rFonts w:ascii="Times New Roman" w:hAnsi="Times New Roman" w:cs="Times New Roman"/>
        </w:rPr>
        <w:t>Roll Call</w:t>
      </w:r>
    </w:p>
    <w:p w:rsidR="00D778D2" w:rsidRDefault="00D778D2" w:rsidP="00664DCF">
      <w:pPr>
        <w:pStyle w:val="NoSpacing"/>
        <w:rPr>
          <w:rFonts w:ascii="Times New Roman" w:hAnsi="Times New Roman" w:cs="Times New Roman"/>
        </w:rPr>
      </w:pPr>
    </w:p>
    <w:p w:rsidR="00664DCF" w:rsidRPr="00664DCF" w:rsidRDefault="00E74D6B" w:rsidP="00664DCF">
      <w:pPr>
        <w:pStyle w:val="NoSpacing"/>
        <w:rPr>
          <w:rFonts w:ascii="Times New Roman" w:hAnsi="Times New Roman" w:cs="Times New Roman"/>
        </w:rPr>
      </w:pPr>
      <w:r>
        <w:rPr>
          <w:rFonts w:ascii="Times New Roman" w:hAnsi="Times New Roman" w:cs="Times New Roman"/>
        </w:rPr>
        <w:t xml:space="preserve">      2. </w:t>
      </w:r>
      <w:r w:rsidR="00664DCF" w:rsidRPr="00863E2E">
        <w:rPr>
          <w:rFonts w:ascii="Times New Roman" w:hAnsi="Times New Roman" w:cs="Times New Roman"/>
          <w:u w:val="single"/>
        </w:rPr>
        <w:t>TERMINATING LATCHKEY PROGRAM APPOINTMENTS</w:t>
      </w:r>
      <w:r w:rsidR="00863E2E" w:rsidRPr="00863E2E">
        <w:rPr>
          <w:rFonts w:ascii="Times New Roman" w:hAnsi="Times New Roman" w:cs="Times New Roman"/>
          <w:u w:val="single"/>
        </w:rPr>
        <w:t xml:space="preserve"> </w:t>
      </w:r>
      <w:r w:rsidR="00664DCF" w:rsidRPr="00863E2E">
        <w:rPr>
          <w:rFonts w:ascii="Times New Roman" w:hAnsi="Times New Roman" w:cs="Times New Roman"/>
          <w:u w:val="single"/>
        </w:rPr>
        <w:t>FOR 2019-2020 SCHOOL YEAR</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WHEREAS, during the 2019-2020 school year the Rochelle Park Public School District Board of </w:t>
      </w:r>
      <w:r w:rsidR="00863E2E">
        <w:rPr>
          <w:rFonts w:ascii="Times New Roman" w:hAnsi="Times New Roman" w:cs="Times New Roman"/>
        </w:rPr>
        <w:t xml:space="preserv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Education permitted a parent-funded program of before and after school activities and supervision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known as the Latchkey program to be operated at the Midland School building; and</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WHEREAS, the funds to operate the Latchkey program are generated exclusively through the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payment of fees by the parents of students who register to attend the before and after school program;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and</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WHEREAS, all funds generated for the operation of the Latchkey program are maintained in a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separate enterprise fund account to be used solely for the operation of the Latchkey program; and</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WHEREAS, from March 16, 2020 through the end of the 2019-2020 school year, the Latchkey </w:t>
      </w:r>
      <w:r w:rsidR="00863E2E">
        <w:rPr>
          <w:rFonts w:ascii="Times New Roman" w:hAnsi="Times New Roman" w:cs="Times New Roman"/>
        </w:rPr>
        <w:t xml:space="preserv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program has ceased operations and the enterprise fund account dedicated for the operation of the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Latchkey program has been depleted of all funds as of May 1, 2020 and will remain without any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funding for the remainder of the 2019-2020 school year;</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NOW, THEREFORE, BE IT RESOLVED, that due to the absence of funding, and upon the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recommendation of the Interim Superintendent of Schools, the Rochelle Park Board of Education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hereby cancels the appointment of Donna Johnson as Latchkey Coordinator for the 2019-2020 school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year and all pro rata stipend payments to Ms. Johnson for serving as Latchkey Coordinator shall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cease effective May 1, 2020; and  </w:t>
      </w: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BE IT FURTHER RESOLVED, that due to the absence of funding, and upon the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recommendation of the Interim Superintendent of Schools, the Rochelle Park Board of Education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hereby cancels all appointments made for Latchkey positions, effective May 1, 2020, including the </w:t>
      </w:r>
    </w:p>
    <w:p w:rsidR="00664DCF" w:rsidRPr="00664DCF"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following appointments made for the 2019-2020 school year:</w:t>
      </w:r>
    </w:p>
    <w:p w:rsidR="00664DCF" w:rsidRPr="00664DCF" w:rsidRDefault="00664DCF" w:rsidP="00664DCF">
      <w:pPr>
        <w:pStyle w:val="NoSpacing"/>
        <w:rPr>
          <w:rFonts w:ascii="Times New Roman" w:hAnsi="Times New Roman" w:cs="Times New Roman"/>
        </w:rPr>
      </w:pP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Donna Johnson</w:t>
      </w:r>
      <w:r w:rsidRPr="00664DCF">
        <w:rPr>
          <w:rFonts w:ascii="Times New Roman" w:hAnsi="Times New Roman" w:cs="Times New Roman"/>
        </w:rPr>
        <w:tab/>
      </w:r>
      <w:r w:rsidR="00863E2E">
        <w:rPr>
          <w:rFonts w:ascii="Times New Roman" w:hAnsi="Times New Roman" w:cs="Times New Roman"/>
        </w:rPr>
        <w:t xml:space="preserve">             </w:t>
      </w:r>
      <w:r w:rsidRPr="00664DCF">
        <w:rPr>
          <w:rFonts w:ascii="Times New Roman" w:hAnsi="Times New Roman" w:cs="Times New Roman"/>
        </w:rPr>
        <w:t>Latchkey Coordinator/Teacher in Charge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Daniela Barbieri</w:t>
      </w:r>
      <w:r w:rsidRPr="00664DCF">
        <w:rPr>
          <w:rFonts w:ascii="Times New Roman" w:hAnsi="Times New Roman" w:cs="Times New Roman"/>
        </w:rPr>
        <w:tab/>
        <w:t>Teacher in Charge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Cathy Hernando</w:t>
      </w:r>
      <w:r w:rsidRPr="00664DCF">
        <w:rPr>
          <w:rFonts w:ascii="Times New Roman" w:hAnsi="Times New Roman" w:cs="Times New Roman"/>
        </w:rPr>
        <w:tab/>
        <w:t>Teacher in Charge/Lead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Elaine Rainone</w:t>
      </w:r>
      <w:r w:rsidRPr="00664DCF">
        <w:rPr>
          <w:rFonts w:ascii="Times New Roman" w:hAnsi="Times New Roman" w:cs="Times New Roman"/>
        </w:rPr>
        <w:tab/>
      </w:r>
      <w:r w:rsidR="00863E2E">
        <w:rPr>
          <w:rFonts w:ascii="Times New Roman" w:hAnsi="Times New Roman" w:cs="Times New Roman"/>
        </w:rPr>
        <w:t xml:space="preserve">             </w:t>
      </w:r>
      <w:r w:rsidRPr="00664DCF">
        <w:rPr>
          <w:rFonts w:ascii="Times New Roman" w:hAnsi="Times New Roman" w:cs="Times New Roman"/>
        </w:rPr>
        <w:t>Teacher in Charge/Lead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Mari Zambrano</w:t>
      </w:r>
      <w:r w:rsidRPr="00664DCF">
        <w:rPr>
          <w:rFonts w:ascii="Times New Roman" w:hAnsi="Times New Roman" w:cs="Times New Roman"/>
        </w:rPr>
        <w:tab/>
      </w:r>
      <w:r w:rsidR="00863E2E">
        <w:rPr>
          <w:rFonts w:ascii="Times New Roman" w:hAnsi="Times New Roman" w:cs="Times New Roman"/>
        </w:rPr>
        <w:t xml:space="preserve">              </w:t>
      </w:r>
      <w:r w:rsidRPr="00664DCF">
        <w:rPr>
          <w:rFonts w:ascii="Times New Roman" w:hAnsi="Times New Roman" w:cs="Times New Roman"/>
        </w:rPr>
        <w:t>Lead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Andrea Cahill</w:t>
      </w:r>
      <w:r w:rsidRPr="00664DCF">
        <w:rPr>
          <w:rFonts w:ascii="Times New Roman" w:hAnsi="Times New Roman" w:cs="Times New Roman"/>
        </w:rPr>
        <w:tab/>
      </w:r>
      <w:r w:rsidRPr="00664DCF">
        <w:rPr>
          <w:rFonts w:ascii="Times New Roman" w:hAnsi="Times New Roman" w:cs="Times New Roman"/>
        </w:rPr>
        <w:tab/>
        <w:t>Lead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Jennifer Pinto</w:t>
      </w:r>
      <w:r w:rsidRPr="00664DCF">
        <w:rPr>
          <w:rFonts w:ascii="Times New Roman" w:hAnsi="Times New Roman" w:cs="Times New Roman"/>
        </w:rPr>
        <w:tab/>
      </w:r>
      <w:r w:rsidRPr="00664DCF">
        <w:rPr>
          <w:rFonts w:ascii="Times New Roman" w:hAnsi="Times New Roman" w:cs="Times New Roman"/>
        </w:rPr>
        <w:tab/>
        <w:t>Lead Teacher (part time)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Cara Serpineto</w:t>
      </w:r>
      <w:r w:rsidRPr="00664DCF">
        <w:rPr>
          <w:rFonts w:ascii="Times New Roman" w:hAnsi="Times New Roman" w:cs="Times New Roman"/>
        </w:rPr>
        <w:tab/>
      </w:r>
      <w:r w:rsidR="00863E2E">
        <w:rPr>
          <w:rFonts w:ascii="Times New Roman" w:hAnsi="Times New Roman" w:cs="Times New Roman"/>
        </w:rPr>
        <w:t xml:space="preserve">             </w:t>
      </w:r>
      <w:r w:rsidRPr="00664DCF">
        <w:rPr>
          <w:rFonts w:ascii="Times New Roman" w:hAnsi="Times New Roman" w:cs="Times New Roman"/>
        </w:rPr>
        <w:t>Homework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Stephanie Fernandes</w:t>
      </w:r>
      <w:r w:rsidRPr="00664DCF">
        <w:rPr>
          <w:rFonts w:ascii="Times New Roman" w:hAnsi="Times New Roman" w:cs="Times New Roman"/>
        </w:rPr>
        <w:tab/>
        <w:t>Homework Teacher</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Debbie Pinto</w:t>
      </w:r>
      <w:r w:rsidRPr="00664DCF">
        <w:rPr>
          <w:rFonts w:ascii="Times New Roman" w:hAnsi="Times New Roman" w:cs="Times New Roman"/>
        </w:rPr>
        <w:tab/>
      </w:r>
      <w:r w:rsidRPr="00664DCF">
        <w:rPr>
          <w:rFonts w:ascii="Times New Roman" w:hAnsi="Times New Roman" w:cs="Times New Roman"/>
        </w:rPr>
        <w:tab/>
        <w:t>Latchkey Aide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Lorraine Jakubik</w:t>
      </w:r>
      <w:r w:rsidRPr="00664DCF">
        <w:rPr>
          <w:rFonts w:ascii="Times New Roman" w:hAnsi="Times New Roman" w:cs="Times New Roman"/>
        </w:rPr>
        <w:tab/>
        <w:t>Latchkey Aide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Vilma Barrios</w:t>
      </w:r>
      <w:r w:rsidRPr="00664DCF">
        <w:rPr>
          <w:rFonts w:ascii="Times New Roman" w:hAnsi="Times New Roman" w:cs="Times New Roman"/>
        </w:rPr>
        <w:tab/>
      </w:r>
      <w:r w:rsidRPr="00664DCF">
        <w:rPr>
          <w:rFonts w:ascii="Times New Roman" w:hAnsi="Times New Roman" w:cs="Times New Roman"/>
        </w:rPr>
        <w:tab/>
        <w:t>Latchkey Aide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Krista Fuchs</w:t>
      </w:r>
      <w:r w:rsidRPr="00664DCF">
        <w:rPr>
          <w:rFonts w:ascii="Times New Roman" w:hAnsi="Times New Roman" w:cs="Times New Roman"/>
        </w:rPr>
        <w:tab/>
      </w:r>
      <w:r w:rsidRPr="00664DCF">
        <w:rPr>
          <w:rFonts w:ascii="Times New Roman" w:hAnsi="Times New Roman" w:cs="Times New Roman"/>
        </w:rPr>
        <w:tab/>
        <w:t>Latchkey Aide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Nancy Gomez</w:t>
      </w:r>
      <w:r w:rsidRPr="00664DCF">
        <w:rPr>
          <w:rFonts w:ascii="Times New Roman" w:hAnsi="Times New Roman" w:cs="Times New Roman"/>
        </w:rPr>
        <w:tab/>
      </w:r>
      <w:r w:rsidRPr="00664DCF">
        <w:rPr>
          <w:rFonts w:ascii="Times New Roman" w:hAnsi="Times New Roman" w:cs="Times New Roman"/>
        </w:rPr>
        <w:tab/>
        <w:t>Latchkey Aide</w:t>
      </w:r>
    </w:p>
    <w:p w:rsidR="00664DCF" w:rsidRPr="00664DCF" w:rsidRDefault="00664DCF" w:rsidP="00863E2E">
      <w:pPr>
        <w:pStyle w:val="NoSpacing"/>
        <w:ind w:firstLine="720"/>
        <w:rPr>
          <w:rFonts w:ascii="Times New Roman" w:hAnsi="Times New Roman" w:cs="Times New Roman"/>
        </w:rPr>
      </w:pPr>
      <w:r w:rsidRPr="00664DCF">
        <w:rPr>
          <w:rFonts w:ascii="Times New Roman" w:hAnsi="Times New Roman" w:cs="Times New Roman"/>
        </w:rPr>
        <w:t>Colleen Gerber</w:t>
      </w:r>
      <w:r w:rsidRPr="00664DCF">
        <w:rPr>
          <w:rFonts w:ascii="Times New Roman" w:hAnsi="Times New Roman" w:cs="Times New Roman"/>
        </w:rPr>
        <w:tab/>
      </w:r>
      <w:r w:rsidR="00863E2E">
        <w:rPr>
          <w:rFonts w:ascii="Times New Roman" w:hAnsi="Times New Roman" w:cs="Times New Roman"/>
        </w:rPr>
        <w:t xml:space="preserve">             </w:t>
      </w:r>
      <w:r w:rsidRPr="00664DCF">
        <w:rPr>
          <w:rFonts w:ascii="Times New Roman" w:hAnsi="Times New Roman" w:cs="Times New Roman"/>
        </w:rPr>
        <w:t>Latchkey Aide</w:t>
      </w:r>
      <w:r w:rsidRPr="00664DCF">
        <w:rPr>
          <w:rFonts w:ascii="Times New Roman" w:hAnsi="Times New Roman" w:cs="Times New Roman"/>
        </w:rPr>
        <w:tab/>
      </w:r>
    </w:p>
    <w:p w:rsidR="00664DCF" w:rsidRDefault="00664DCF" w:rsidP="00664DCF">
      <w:pPr>
        <w:pStyle w:val="NoSpacing"/>
        <w:rPr>
          <w:rFonts w:ascii="Times New Roman" w:hAnsi="Times New Roman" w:cs="Times New Roman"/>
        </w:rPr>
      </w:pPr>
      <w:r w:rsidRPr="00664DCF">
        <w:rPr>
          <w:rFonts w:ascii="Times New Roman" w:hAnsi="Times New Roman" w:cs="Times New Roman"/>
        </w:rPr>
        <w:tab/>
      </w:r>
      <w:r w:rsidR="0009543D">
        <w:rPr>
          <w:rFonts w:ascii="Times New Roman" w:hAnsi="Times New Roman" w:cs="Times New Roman"/>
        </w:rPr>
        <w:t>Claudette Geoffroy        Latchkey Aide</w:t>
      </w:r>
    </w:p>
    <w:p w:rsidR="0009543D" w:rsidRPr="00664DCF" w:rsidRDefault="0009543D" w:rsidP="00664DCF">
      <w:pPr>
        <w:pStyle w:val="NoSpacing"/>
        <w:rPr>
          <w:rFonts w:ascii="Times New Roman" w:hAnsi="Times New Roman" w:cs="Times New Roman"/>
        </w:rPr>
      </w:pPr>
    </w:p>
    <w:p w:rsidR="00863E2E" w:rsidRDefault="00664DCF" w:rsidP="00664DCF">
      <w:pPr>
        <w:pStyle w:val="NoSpacing"/>
        <w:rPr>
          <w:rFonts w:ascii="Times New Roman" w:hAnsi="Times New Roman" w:cs="Times New Roman"/>
        </w:rPr>
      </w:pPr>
      <w:r w:rsidRPr="00664DCF">
        <w:rPr>
          <w:rFonts w:ascii="Times New Roman" w:hAnsi="Times New Roman" w:cs="Times New Roman"/>
        </w:rPr>
        <w:tab/>
        <w:t xml:space="preserve">BE IT FURTHER RESOLVED, that due to the depletion of the enterprise account dedicated to </w:t>
      </w:r>
      <w:r w:rsidR="00863E2E">
        <w:rPr>
          <w:rFonts w:ascii="Times New Roman" w:hAnsi="Times New Roman" w:cs="Times New Roman"/>
        </w:rPr>
        <w:t xml:space="preserve">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funding the operation of the Latchkey program, and the cancellation of all Latchkey position </w:t>
      </w:r>
    </w:p>
    <w:p w:rsidR="00863E2E"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appointments, compensation payments to all Latchkey staff members for the 2019-2020 school year </w:t>
      </w:r>
    </w:p>
    <w:p w:rsidR="00E74D6B" w:rsidRDefault="00863E2E" w:rsidP="00664DCF">
      <w:pPr>
        <w:pStyle w:val="NoSpacing"/>
        <w:rPr>
          <w:rFonts w:ascii="Times New Roman" w:hAnsi="Times New Roman" w:cs="Times New Roman"/>
        </w:rPr>
      </w:pPr>
      <w:r>
        <w:rPr>
          <w:rFonts w:ascii="Times New Roman" w:hAnsi="Times New Roman" w:cs="Times New Roman"/>
        </w:rPr>
        <w:t xml:space="preserve">      </w:t>
      </w:r>
      <w:r w:rsidR="00664DCF" w:rsidRPr="00664DCF">
        <w:rPr>
          <w:rFonts w:ascii="Times New Roman" w:hAnsi="Times New Roman" w:cs="Times New Roman"/>
        </w:rPr>
        <w:t xml:space="preserve">shall have ceased as of May 1, 2020.   </w:t>
      </w:r>
    </w:p>
    <w:p w:rsidR="00863E2E" w:rsidRPr="00061802" w:rsidRDefault="00863E2E" w:rsidP="00664DCF">
      <w:pPr>
        <w:pStyle w:val="NoSpacing"/>
        <w:rPr>
          <w:rFonts w:ascii="Times New Roman" w:hAnsi="Times New Roman" w:cs="Times New Roman"/>
        </w:rPr>
      </w:pPr>
    </w:p>
    <w:p w:rsidR="006203A9" w:rsidRDefault="00E74D6B" w:rsidP="00901168">
      <w:pPr>
        <w:pStyle w:val="NoSpacing"/>
        <w:rPr>
          <w:rFonts w:ascii="Times New Roman" w:hAnsi="Times New Roman" w:cs="Times New Roman"/>
        </w:rPr>
      </w:pPr>
      <w:r>
        <w:rPr>
          <w:rFonts w:ascii="Times New Roman" w:hAnsi="Times New Roman" w:cs="Times New Roman"/>
        </w:rPr>
        <w:t xml:space="preserve">   </w:t>
      </w:r>
      <w:r w:rsidR="00155961">
        <w:rPr>
          <w:rFonts w:ascii="Times New Roman" w:hAnsi="Times New Roman" w:cs="Times New Roman"/>
        </w:rPr>
        <w:t>Motion _____________ Second_______</w:t>
      </w:r>
    </w:p>
    <w:p w:rsidR="006203A9" w:rsidRDefault="00155961" w:rsidP="00901168">
      <w:pPr>
        <w:pStyle w:val="NoSpacing"/>
        <w:rPr>
          <w:rFonts w:ascii="Times New Roman" w:hAnsi="Times New Roman" w:cs="Times New Roman"/>
        </w:rPr>
      </w:pPr>
      <w:r>
        <w:rPr>
          <w:rFonts w:ascii="Times New Roman" w:hAnsi="Times New Roman" w:cs="Times New Roman"/>
        </w:rPr>
        <w:t xml:space="preserve">  Roll Call</w:t>
      </w:r>
    </w:p>
    <w:p w:rsidR="00155961" w:rsidRDefault="00155961" w:rsidP="00901168">
      <w:pPr>
        <w:pStyle w:val="NoSpacing"/>
        <w:rPr>
          <w:rFonts w:ascii="Times New Roman" w:hAnsi="Times New Roman" w:cs="Times New Roman"/>
        </w:rPr>
      </w:pPr>
    </w:p>
    <w:p w:rsidR="006203A9" w:rsidRDefault="006203A9" w:rsidP="00901168">
      <w:pPr>
        <w:pStyle w:val="NoSpacing"/>
        <w:rPr>
          <w:rFonts w:ascii="Times New Roman" w:hAnsi="Times New Roman" w:cs="Times New Roman"/>
        </w:rPr>
      </w:pPr>
    </w:p>
    <w:p w:rsidR="0070467D" w:rsidRDefault="00E74D6B" w:rsidP="00901168">
      <w:pPr>
        <w:pStyle w:val="NoSpacing"/>
        <w:rPr>
          <w:rFonts w:ascii="Times New Roman" w:hAnsi="Times New Roman" w:cs="Times New Roman"/>
          <w:u w:val="single"/>
        </w:rPr>
      </w:pPr>
      <w:r>
        <w:rPr>
          <w:rFonts w:ascii="Times New Roman" w:hAnsi="Times New Roman" w:cs="Times New Roman"/>
        </w:rPr>
        <w:t xml:space="preserve">   3. </w:t>
      </w:r>
      <w:r w:rsidR="00805FCC" w:rsidRPr="0070467D">
        <w:rPr>
          <w:rFonts w:ascii="Times New Roman" w:hAnsi="Times New Roman" w:cs="Times New Roman"/>
          <w:u w:val="single"/>
        </w:rPr>
        <w:t xml:space="preserve">AWARDING A CONTRACT FOR INTERIOR ALTERATIONS TO LOWER LEVEL MIDLAND </w:t>
      </w:r>
      <w:r w:rsidR="0070467D">
        <w:rPr>
          <w:rFonts w:ascii="Times New Roman" w:hAnsi="Times New Roman" w:cs="Times New Roman"/>
          <w:u w:val="single"/>
        </w:rPr>
        <w:t xml:space="preserve"> </w:t>
      </w:r>
    </w:p>
    <w:p w:rsidR="0070467D" w:rsidRDefault="0070467D" w:rsidP="00901168">
      <w:pPr>
        <w:pStyle w:val="NoSpacing"/>
        <w:rPr>
          <w:rFonts w:ascii="Times New Roman" w:hAnsi="Times New Roman" w:cs="Times New Roman"/>
        </w:rPr>
      </w:pPr>
      <w:r w:rsidRPr="0070467D">
        <w:rPr>
          <w:rFonts w:ascii="Times New Roman" w:hAnsi="Times New Roman" w:cs="Times New Roman"/>
        </w:rPr>
        <w:t xml:space="preserve">       </w:t>
      </w:r>
      <w:r w:rsidR="00805FCC" w:rsidRPr="0070467D">
        <w:rPr>
          <w:rFonts w:ascii="Times New Roman" w:hAnsi="Times New Roman" w:cs="Times New Roman"/>
          <w:u w:val="single"/>
        </w:rPr>
        <w:t>SCHOOL</w:t>
      </w:r>
      <w:r w:rsidR="00805FCC" w:rsidRPr="0070467D">
        <w:rPr>
          <w:rFonts w:ascii="Times New Roman" w:hAnsi="Times New Roman" w:cs="Times New Roman"/>
        </w:rPr>
        <w:t xml:space="preserve"> </w:t>
      </w:r>
    </w:p>
    <w:p w:rsidR="0070467D" w:rsidRDefault="00805FCC" w:rsidP="0070467D">
      <w:pPr>
        <w:pStyle w:val="NoSpacing"/>
        <w:ind w:left="360" w:firstLine="360"/>
        <w:rPr>
          <w:rFonts w:ascii="Times New Roman" w:hAnsi="Times New Roman" w:cs="Times New Roman"/>
        </w:rPr>
      </w:pPr>
      <w:r w:rsidRPr="0070467D">
        <w:rPr>
          <w:rFonts w:ascii="Times New Roman" w:hAnsi="Times New Roman" w:cs="Times New Roman"/>
        </w:rPr>
        <w:t xml:space="preserve">WHEREAS, pursuant to N.J.S.A. 18A:18A-1, et seq. the Rochelle Park Board of Education advertised and received bids for a project entitled “Interior Alterations to Lower Level Midland School;” and </w:t>
      </w:r>
    </w:p>
    <w:p w:rsidR="001B41DF" w:rsidRDefault="00805FCC" w:rsidP="0070467D">
      <w:pPr>
        <w:pStyle w:val="NoSpacing"/>
        <w:ind w:left="360" w:firstLine="360"/>
        <w:rPr>
          <w:rFonts w:ascii="Times New Roman" w:hAnsi="Times New Roman" w:cs="Times New Roman"/>
        </w:rPr>
      </w:pPr>
      <w:r w:rsidRPr="0070467D">
        <w:rPr>
          <w:rFonts w:ascii="Times New Roman" w:hAnsi="Times New Roman" w:cs="Times New Roman"/>
        </w:rPr>
        <w:t xml:space="preserve">WHEREAS, the Board received the following bids for the project: </w:t>
      </w:r>
    </w:p>
    <w:p w:rsidR="001B41DF" w:rsidRDefault="00805FCC" w:rsidP="001B41DF">
      <w:pPr>
        <w:pStyle w:val="NoSpacing"/>
        <w:ind w:left="1080" w:firstLine="360"/>
        <w:rPr>
          <w:rFonts w:ascii="Times New Roman" w:hAnsi="Times New Roman" w:cs="Times New Roman"/>
        </w:rPr>
      </w:pPr>
      <w:proofErr w:type="spellStart"/>
      <w:r w:rsidRPr="0070467D">
        <w:rPr>
          <w:rFonts w:ascii="Times New Roman" w:hAnsi="Times New Roman" w:cs="Times New Roman"/>
        </w:rPr>
        <w:t>Molba</w:t>
      </w:r>
      <w:proofErr w:type="spellEnd"/>
      <w:r w:rsidRPr="0070467D">
        <w:rPr>
          <w:rFonts w:ascii="Times New Roman" w:hAnsi="Times New Roman" w:cs="Times New Roman"/>
        </w:rPr>
        <w:t xml:space="preserve"> Construction $255,000.00 </w:t>
      </w:r>
    </w:p>
    <w:p w:rsidR="001B41DF" w:rsidRDefault="00805FCC" w:rsidP="001B41DF">
      <w:pPr>
        <w:pStyle w:val="NoSpacing"/>
        <w:ind w:left="720" w:firstLine="720"/>
        <w:rPr>
          <w:rFonts w:ascii="Times New Roman" w:hAnsi="Times New Roman" w:cs="Times New Roman"/>
        </w:rPr>
      </w:pPr>
      <w:r w:rsidRPr="0070467D">
        <w:rPr>
          <w:rFonts w:ascii="Times New Roman" w:hAnsi="Times New Roman" w:cs="Times New Roman"/>
        </w:rPr>
        <w:t xml:space="preserve">B. </w:t>
      </w:r>
      <w:proofErr w:type="spellStart"/>
      <w:r w:rsidRPr="0070467D">
        <w:rPr>
          <w:rFonts w:ascii="Times New Roman" w:hAnsi="Times New Roman" w:cs="Times New Roman"/>
        </w:rPr>
        <w:t>Puntasecca</w:t>
      </w:r>
      <w:proofErr w:type="spellEnd"/>
      <w:r w:rsidRPr="0070467D">
        <w:rPr>
          <w:rFonts w:ascii="Times New Roman" w:hAnsi="Times New Roman" w:cs="Times New Roman"/>
        </w:rPr>
        <w:t xml:space="preserve"> Contractors, Inc. $272,999.40 </w:t>
      </w:r>
    </w:p>
    <w:p w:rsidR="001B41DF" w:rsidRDefault="00805FCC" w:rsidP="001B41DF">
      <w:pPr>
        <w:pStyle w:val="NoSpacing"/>
        <w:ind w:left="720" w:firstLine="720"/>
        <w:rPr>
          <w:rFonts w:ascii="Times New Roman" w:hAnsi="Times New Roman" w:cs="Times New Roman"/>
        </w:rPr>
      </w:pPr>
      <w:r w:rsidRPr="0070467D">
        <w:rPr>
          <w:rFonts w:ascii="Times New Roman" w:hAnsi="Times New Roman" w:cs="Times New Roman"/>
        </w:rPr>
        <w:t xml:space="preserve">Salazar &amp; Associates, Inc. $284,000.00 </w:t>
      </w:r>
    </w:p>
    <w:p w:rsidR="001B41DF" w:rsidRDefault="00805FCC" w:rsidP="001B41DF">
      <w:pPr>
        <w:pStyle w:val="NoSpacing"/>
        <w:ind w:left="720" w:firstLine="720"/>
        <w:rPr>
          <w:rFonts w:ascii="Times New Roman" w:hAnsi="Times New Roman" w:cs="Times New Roman"/>
        </w:rPr>
      </w:pPr>
      <w:proofErr w:type="spellStart"/>
      <w:r w:rsidRPr="0070467D">
        <w:rPr>
          <w:rFonts w:ascii="Times New Roman" w:hAnsi="Times New Roman" w:cs="Times New Roman"/>
        </w:rPr>
        <w:t>DiCarolis</w:t>
      </w:r>
      <w:proofErr w:type="spellEnd"/>
      <w:r w:rsidRPr="0070467D">
        <w:rPr>
          <w:rFonts w:ascii="Times New Roman" w:hAnsi="Times New Roman" w:cs="Times New Roman"/>
        </w:rPr>
        <w:t xml:space="preserve"> Associates, Inc. $299,401.00 </w:t>
      </w:r>
    </w:p>
    <w:p w:rsidR="001B41DF" w:rsidRDefault="00805FCC" w:rsidP="001B41DF">
      <w:pPr>
        <w:pStyle w:val="NoSpacing"/>
        <w:ind w:left="720" w:firstLine="720"/>
        <w:rPr>
          <w:rFonts w:ascii="Times New Roman" w:hAnsi="Times New Roman" w:cs="Times New Roman"/>
        </w:rPr>
      </w:pPr>
      <w:r w:rsidRPr="0070467D">
        <w:rPr>
          <w:rFonts w:ascii="Times New Roman" w:hAnsi="Times New Roman" w:cs="Times New Roman"/>
        </w:rPr>
        <w:t xml:space="preserve">Tri-Plex Industries, Inc. $338,000.00 </w:t>
      </w:r>
    </w:p>
    <w:p w:rsidR="0070467D" w:rsidRDefault="00805FCC" w:rsidP="001B41DF">
      <w:pPr>
        <w:pStyle w:val="NoSpacing"/>
        <w:ind w:left="720" w:firstLine="720"/>
        <w:rPr>
          <w:rFonts w:ascii="Times New Roman" w:hAnsi="Times New Roman" w:cs="Times New Roman"/>
        </w:rPr>
      </w:pPr>
      <w:r w:rsidRPr="0070467D">
        <w:rPr>
          <w:rFonts w:ascii="Times New Roman" w:hAnsi="Times New Roman" w:cs="Times New Roman"/>
        </w:rPr>
        <w:t xml:space="preserve">CV Electrical Contractors $404,000.00 </w:t>
      </w:r>
    </w:p>
    <w:p w:rsidR="0070467D" w:rsidRDefault="00805FCC" w:rsidP="0070467D">
      <w:pPr>
        <w:pStyle w:val="NoSpacing"/>
        <w:ind w:left="360" w:firstLine="360"/>
        <w:rPr>
          <w:rFonts w:ascii="Times New Roman" w:hAnsi="Times New Roman" w:cs="Times New Roman"/>
        </w:rPr>
      </w:pPr>
      <w:r w:rsidRPr="0070467D">
        <w:rPr>
          <w:rFonts w:ascii="Times New Roman" w:hAnsi="Times New Roman" w:cs="Times New Roman"/>
        </w:rPr>
        <w:t xml:space="preserve">WHEREAS, the lowest responsive bid received was from </w:t>
      </w:r>
      <w:proofErr w:type="spellStart"/>
      <w:r w:rsidRPr="0070467D">
        <w:rPr>
          <w:rFonts w:ascii="Times New Roman" w:hAnsi="Times New Roman" w:cs="Times New Roman"/>
        </w:rPr>
        <w:t>Molba</w:t>
      </w:r>
      <w:proofErr w:type="spellEnd"/>
      <w:r w:rsidRPr="0070467D">
        <w:rPr>
          <w:rFonts w:ascii="Times New Roman" w:hAnsi="Times New Roman" w:cs="Times New Roman"/>
        </w:rPr>
        <w:t xml:space="preserve"> Construction in the amount of $255,000.00. </w:t>
      </w:r>
    </w:p>
    <w:p w:rsidR="001B41DF" w:rsidRDefault="001B41DF" w:rsidP="0070467D">
      <w:pPr>
        <w:pStyle w:val="NoSpacing"/>
        <w:ind w:left="360" w:firstLine="360"/>
        <w:rPr>
          <w:rFonts w:ascii="Times New Roman" w:hAnsi="Times New Roman" w:cs="Times New Roman"/>
        </w:rPr>
      </w:pPr>
      <w:r>
        <w:rPr>
          <w:rFonts w:ascii="Times New Roman" w:hAnsi="Times New Roman" w:cs="Times New Roman"/>
        </w:rPr>
        <w:t xml:space="preserve">WHEREAS, the project will be substantially complete and the building will be ready for occupancy on September 7, 2020. </w:t>
      </w:r>
    </w:p>
    <w:p w:rsidR="0070467D" w:rsidRDefault="0070467D" w:rsidP="0070467D">
      <w:pPr>
        <w:pStyle w:val="NoSpacing"/>
        <w:rPr>
          <w:rFonts w:ascii="Times New Roman" w:hAnsi="Times New Roman" w:cs="Times New Roman"/>
        </w:rPr>
      </w:pPr>
      <w:r>
        <w:rPr>
          <w:rFonts w:ascii="Times New Roman" w:hAnsi="Times New Roman" w:cs="Times New Roman"/>
        </w:rPr>
        <w:t xml:space="preserve">             </w:t>
      </w:r>
      <w:r w:rsidR="00805FCC" w:rsidRPr="0070467D">
        <w:rPr>
          <w:rFonts w:ascii="Times New Roman" w:hAnsi="Times New Roman" w:cs="Times New Roman"/>
        </w:rPr>
        <w:t xml:space="preserve">NOW, THEREFORE BE IT RESOLVED, by the Rochelle Park Board of Education that the </w:t>
      </w:r>
    </w:p>
    <w:p w:rsidR="0070467D" w:rsidRDefault="0070467D" w:rsidP="0070467D">
      <w:pPr>
        <w:pStyle w:val="NoSpacing"/>
        <w:rPr>
          <w:rFonts w:ascii="Times New Roman" w:hAnsi="Times New Roman" w:cs="Times New Roman"/>
        </w:rPr>
      </w:pPr>
      <w:r>
        <w:rPr>
          <w:rFonts w:ascii="Times New Roman" w:hAnsi="Times New Roman" w:cs="Times New Roman"/>
        </w:rPr>
        <w:t xml:space="preserve">       </w:t>
      </w:r>
      <w:r w:rsidR="00805FCC" w:rsidRPr="0070467D">
        <w:rPr>
          <w:rFonts w:ascii="Times New Roman" w:hAnsi="Times New Roman" w:cs="Times New Roman"/>
        </w:rPr>
        <w:t xml:space="preserve">Board hereby awards a contract for Interior Alterations to Lower Level Midland School to </w:t>
      </w:r>
      <w:proofErr w:type="spellStart"/>
      <w:r w:rsidR="00805FCC" w:rsidRPr="0070467D">
        <w:rPr>
          <w:rFonts w:ascii="Times New Roman" w:hAnsi="Times New Roman" w:cs="Times New Roman"/>
        </w:rPr>
        <w:t>Molba</w:t>
      </w:r>
      <w:proofErr w:type="spellEnd"/>
      <w:r w:rsidR="00805FCC" w:rsidRPr="0070467D">
        <w:rPr>
          <w:rFonts w:ascii="Times New Roman" w:hAnsi="Times New Roman" w:cs="Times New Roman"/>
        </w:rPr>
        <w:t xml:space="preserve"> </w:t>
      </w:r>
    </w:p>
    <w:p w:rsidR="00E74D6B" w:rsidRDefault="0070467D" w:rsidP="0070467D">
      <w:pPr>
        <w:pStyle w:val="NoSpacing"/>
        <w:rPr>
          <w:rFonts w:ascii="Times New Roman" w:hAnsi="Times New Roman" w:cs="Times New Roman"/>
        </w:rPr>
      </w:pPr>
      <w:r>
        <w:rPr>
          <w:rFonts w:ascii="Times New Roman" w:hAnsi="Times New Roman" w:cs="Times New Roman"/>
        </w:rPr>
        <w:t xml:space="preserve">      </w:t>
      </w:r>
      <w:r w:rsidR="00805FCC" w:rsidRPr="0070467D">
        <w:rPr>
          <w:rFonts w:ascii="Times New Roman" w:hAnsi="Times New Roman" w:cs="Times New Roman"/>
        </w:rPr>
        <w:t>Construction in the amount of $255,000.00.</w:t>
      </w:r>
    </w:p>
    <w:p w:rsidR="0070467D" w:rsidRDefault="0070467D" w:rsidP="00901168">
      <w:pPr>
        <w:pStyle w:val="NoSpacing"/>
        <w:rPr>
          <w:rFonts w:ascii="Times New Roman" w:hAnsi="Times New Roman" w:cs="Times New Roman"/>
          <w:u w:val="single"/>
        </w:rPr>
      </w:pPr>
    </w:p>
    <w:p w:rsidR="00155961" w:rsidRPr="00155961" w:rsidRDefault="00155961" w:rsidP="00901168">
      <w:pPr>
        <w:pStyle w:val="NoSpacing"/>
        <w:rPr>
          <w:rFonts w:ascii="Times New Roman" w:hAnsi="Times New Roman" w:cs="Times New Roman"/>
        </w:rPr>
      </w:pPr>
      <w:r w:rsidRPr="00155961">
        <w:rPr>
          <w:rFonts w:ascii="Times New Roman" w:hAnsi="Times New Roman" w:cs="Times New Roman"/>
        </w:rPr>
        <w:t xml:space="preserve">    Motion</w:t>
      </w:r>
      <w:r>
        <w:rPr>
          <w:rFonts w:ascii="Times New Roman" w:hAnsi="Times New Roman" w:cs="Times New Roman"/>
          <w:u w:val="single"/>
        </w:rPr>
        <w:t xml:space="preserve"> ____________ </w:t>
      </w:r>
      <w:r w:rsidRPr="00155961">
        <w:rPr>
          <w:rFonts w:ascii="Times New Roman" w:hAnsi="Times New Roman" w:cs="Times New Roman"/>
        </w:rPr>
        <w:t>Second</w:t>
      </w:r>
      <w:r>
        <w:rPr>
          <w:rFonts w:ascii="Times New Roman" w:hAnsi="Times New Roman" w:cs="Times New Roman"/>
        </w:rPr>
        <w:t>__________</w:t>
      </w:r>
    </w:p>
    <w:p w:rsidR="00155961" w:rsidRPr="00155961" w:rsidRDefault="00155961" w:rsidP="00901168">
      <w:pPr>
        <w:pStyle w:val="NoSpacing"/>
        <w:rPr>
          <w:rFonts w:ascii="Times New Roman" w:hAnsi="Times New Roman" w:cs="Times New Roman"/>
        </w:rPr>
      </w:pPr>
      <w:r w:rsidRPr="00155961">
        <w:rPr>
          <w:rFonts w:ascii="Times New Roman" w:hAnsi="Times New Roman" w:cs="Times New Roman"/>
        </w:rPr>
        <w:t xml:space="preserve">    Roll Call</w:t>
      </w:r>
    </w:p>
    <w:p w:rsidR="00155961" w:rsidRDefault="00155961" w:rsidP="00155961">
      <w:pPr>
        <w:pStyle w:val="NoSpacing"/>
        <w:rPr>
          <w:rFonts w:ascii="Times New Roman" w:hAnsi="Times New Roman" w:cs="Times New Roman"/>
          <w:color w:val="FF0000"/>
        </w:rPr>
      </w:pPr>
    </w:p>
    <w:p w:rsidR="00974D11" w:rsidRPr="009817CD" w:rsidRDefault="00E74D6B" w:rsidP="00974D11">
      <w:pPr>
        <w:pStyle w:val="NoSpacing"/>
        <w:rPr>
          <w:rFonts w:ascii="Times New Roman" w:hAnsi="Times New Roman" w:cs="Times New Roman"/>
          <w:spacing w:val="-3"/>
        </w:rPr>
      </w:pPr>
      <w:r w:rsidRPr="00E74D6B">
        <w:rPr>
          <w:rFonts w:ascii="Times New Roman" w:hAnsi="Times New Roman" w:cs="Times New Roman"/>
        </w:rPr>
        <w:t xml:space="preserve">   </w:t>
      </w:r>
      <w:r w:rsidR="00974D11">
        <w:rPr>
          <w:rFonts w:ascii="Times New Roman" w:hAnsi="Times New Roman" w:cs="Times New Roman"/>
        </w:rPr>
        <w:t xml:space="preserve">4. </w:t>
      </w:r>
      <w:r w:rsidR="00974D11" w:rsidRPr="009817CD">
        <w:rPr>
          <w:rFonts w:ascii="Times New Roman" w:eastAsia="Times New Roman" w:hAnsi="Times New Roman" w:cs="Times New Roman"/>
          <w:u w:val="single"/>
        </w:rPr>
        <w:t>Bylaws &amp; Policies</w:t>
      </w:r>
    </w:p>
    <w:p w:rsidR="00974D11" w:rsidRPr="009817CD" w:rsidRDefault="00974D11" w:rsidP="00974D11">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sidRPr="009817CD">
        <w:rPr>
          <w:rFonts w:ascii="Times New Roman" w:eastAsia="Times New Roman" w:hAnsi="Times New Roman" w:cs="Times New Roman"/>
        </w:rPr>
        <w:t xml:space="preserve">       RESOLVED:   upon the recommendation of the Interim Superintendent, the Board of Education</w:t>
      </w:r>
    </w:p>
    <w:p w:rsidR="00974D11" w:rsidRPr="009817CD" w:rsidRDefault="00974D1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9817CD">
        <w:rPr>
          <w:rFonts w:ascii="Times New Roman" w:eastAsia="Times New Roman" w:hAnsi="Times New Roman" w:cs="Times New Roman"/>
        </w:rPr>
        <w:t xml:space="preserve">       approves a </w:t>
      </w:r>
      <w:r>
        <w:rPr>
          <w:rFonts w:ascii="Times New Roman" w:eastAsia="Times New Roman" w:hAnsi="Times New Roman" w:cs="Times New Roman"/>
        </w:rPr>
        <w:t>second</w:t>
      </w:r>
      <w:r w:rsidRPr="009817CD">
        <w:rPr>
          <w:rFonts w:ascii="Times New Roman" w:eastAsia="Times New Roman" w:hAnsi="Times New Roman" w:cs="Times New Roman"/>
        </w:rPr>
        <w:t xml:space="preserve"> reading </w:t>
      </w:r>
      <w:r>
        <w:rPr>
          <w:rFonts w:ascii="Times New Roman" w:eastAsia="Times New Roman" w:hAnsi="Times New Roman" w:cs="Times New Roman"/>
        </w:rPr>
        <w:t xml:space="preserve">and adoption </w:t>
      </w:r>
      <w:r w:rsidRPr="009817CD">
        <w:rPr>
          <w:rFonts w:ascii="Times New Roman" w:eastAsia="Times New Roman" w:hAnsi="Times New Roman" w:cs="Times New Roman"/>
        </w:rPr>
        <w:t xml:space="preserve">of the following </w:t>
      </w:r>
      <w:r>
        <w:rPr>
          <w:rFonts w:ascii="Times New Roman" w:eastAsia="Times New Roman" w:hAnsi="Times New Roman" w:cs="Times New Roman"/>
        </w:rPr>
        <w:t xml:space="preserve">Bylaw, </w:t>
      </w:r>
      <w:r w:rsidRPr="009817CD">
        <w:rPr>
          <w:rFonts w:ascii="Times New Roman" w:eastAsia="Times New Roman" w:hAnsi="Times New Roman" w:cs="Times New Roman"/>
        </w:rPr>
        <w:t xml:space="preserve">Policy and Regulation: </w:t>
      </w:r>
    </w:p>
    <w:p w:rsidR="00974D11" w:rsidRPr="009817CD" w:rsidRDefault="00974D1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p>
    <w:p w:rsidR="00974D11" w:rsidRPr="009817CD" w:rsidRDefault="00974D1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9817CD">
        <w:rPr>
          <w:rFonts w:ascii="Times New Roman" w:eastAsia="Times New Roman" w:hAnsi="Times New Roman" w:cs="Times New Roman"/>
        </w:rPr>
        <w:t xml:space="preserve">                 Policy and Regulation 7510 Use of School Facilities</w:t>
      </w:r>
    </w:p>
    <w:p w:rsidR="00974D11" w:rsidRDefault="00974D1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9817CD">
        <w:rPr>
          <w:rFonts w:ascii="Times New Roman" w:eastAsia="Times New Roman" w:hAnsi="Times New Roman" w:cs="Times New Roman"/>
        </w:rPr>
        <w:t xml:space="preserve">                 Policy 7480- Motor Vehicles on School Property</w:t>
      </w:r>
    </w:p>
    <w:p w:rsidR="00974D11" w:rsidRDefault="00974D1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Bylaw 0164.1 Virtual Board Meetings</w:t>
      </w:r>
    </w:p>
    <w:p w:rsidR="00155961" w:rsidRPr="004855F2" w:rsidRDefault="00155961" w:rsidP="00974D11">
      <w:pPr>
        <w:tabs>
          <w:tab w:val="left" w:pos="-720"/>
          <w:tab w:val="left" w:pos="0"/>
          <w:tab w:val="left" w:pos="720"/>
          <w:tab w:val="left" w:pos="1440"/>
        </w:tabs>
        <w:suppressAutoHyphens/>
        <w:spacing w:after="0" w:line="240" w:lineRule="auto"/>
        <w:rPr>
          <w:rFonts w:ascii="Times New Roman" w:eastAsia="Times New Roman" w:hAnsi="Times New Roman" w:cs="Times New Roman"/>
        </w:rPr>
      </w:pPr>
    </w:p>
    <w:p w:rsidR="00155961" w:rsidRPr="00155961" w:rsidRDefault="00155961" w:rsidP="00155961">
      <w:pPr>
        <w:pStyle w:val="NoSpacing"/>
        <w:rPr>
          <w:rFonts w:ascii="Times New Roman" w:hAnsi="Times New Roman" w:cs="Times New Roman"/>
        </w:rPr>
      </w:pPr>
      <w:r>
        <w:rPr>
          <w:rFonts w:ascii="Times New Roman" w:hAnsi="Times New Roman" w:cs="Times New Roman"/>
        </w:rPr>
        <w:t xml:space="preserve">    </w:t>
      </w:r>
      <w:r w:rsidRPr="00155961">
        <w:rPr>
          <w:rFonts w:ascii="Times New Roman" w:hAnsi="Times New Roman" w:cs="Times New Roman"/>
        </w:rPr>
        <w:t>Motion</w:t>
      </w:r>
      <w:r>
        <w:rPr>
          <w:rFonts w:ascii="Times New Roman" w:hAnsi="Times New Roman" w:cs="Times New Roman"/>
          <w:u w:val="single"/>
        </w:rPr>
        <w:t xml:space="preserve"> ____________ </w:t>
      </w:r>
      <w:r w:rsidRPr="00155961">
        <w:rPr>
          <w:rFonts w:ascii="Times New Roman" w:hAnsi="Times New Roman" w:cs="Times New Roman"/>
        </w:rPr>
        <w:t>Second</w:t>
      </w:r>
      <w:r>
        <w:rPr>
          <w:rFonts w:ascii="Times New Roman" w:hAnsi="Times New Roman" w:cs="Times New Roman"/>
        </w:rPr>
        <w:t>__________</w:t>
      </w:r>
    </w:p>
    <w:p w:rsidR="00155961" w:rsidRPr="00155961" w:rsidRDefault="00155961" w:rsidP="00155961">
      <w:pPr>
        <w:pStyle w:val="NoSpacing"/>
        <w:rPr>
          <w:rFonts w:ascii="Times New Roman" w:hAnsi="Times New Roman" w:cs="Times New Roman"/>
        </w:rPr>
      </w:pPr>
      <w:r w:rsidRPr="00155961">
        <w:rPr>
          <w:rFonts w:ascii="Times New Roman" w:hAnsi="Times New Roman" w:cs="Times New Roman"/>
        </w:rPr>
        <w:t xml:space="preserve">    Roll Call</w:t>
      </w:r>
    </w:p>
    <w:p w:rsidR="00703943" w:rsidRDefault="00703943" w:rsidP="00901168">
      <w:pPr>
        <w:pStyle w:val="NoSpacing"/>
        <w:rPr>
          <w:rFonts w:ascii="Times New Roman" w:hAnsi="Times New Roman" w:cs="Times New Roman"/>
        </w:rPr>
      </w:pPr>
    </w:p>
    <w:p w:rsidR="00E74D6B" w:rsidRPr="00E74D6B" w:rsidRDefault="00974D11" w:rsidP="00901168">
      <w:pPr>
        <w:pStyle w:val="NoSpacing"/>
        <w:rPr>
          <w:rFonts w:ascii="Times New Roman" w:hAnsi="Times New Roman" w:cs="Times New Roman"/>
          <w:u w:val="single"/>
        </w:rPr>
      </w:pPr>
      <w:r>
        <w:rPr>
          <w:rFonts w:ascii="Times New Roman" w:hAnsi="Times New Roman" w:cs="Times New Roman"/>
        </w:rPr>
        <w:t xml:space="preserve">   5</w:t>
      </w:r>
      <w:r w:rsidR="00E74D6B">
        <w:rPr>
          <w:rFonts w:ascii="Times New Roman" w:hAnsi="Times New Roman" w:cs="Times New Roman"/>
        </w:rPr>
        <w:t xml:space="preserve">. </w:t>
      </w:r>
      <w:r w:rsidR="00E74D6B">
        <w:rPr>
          <w:rFonts w:ascii="Times New Roman" w:hAnsi="Times New Roman" w:cs="Times New Roman"/>
          <w:u w:val="single"/>
        </w:rPr>
        <w:t>FACILITY USE</w:t>
      </w:r>
    </w:p>
    <w:p w:rsidR="00E74D6B" w:rsidRPr="003F1F4B" w:rsidRDefault="00E74D6B" w:rsidP="00E74D6B">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Pr>
          <w:rFonts w:ascii="Times New Roman" w:hAnsi="Times New Roman" w:cs="Times New Roman"/>
        </w:rPr>
        <w:t xml:space="preserve">          </w:t>
      </w:r>
      <w:r w:rsidRPr="000A50E0">
        <w:rPr>
          <w:rFonts w:ascii="Times New Roman" w:hAnsi="Times New Roman" w:cs="Times New Roman"/>
        </w:rPr>
        <w:t xml:space="preserve">RESOLVED, </w:t>
      </w:r>
      <w:r w:rsidRPr="003F1F4B">
        <w:rPr>
          <w:rFonts w:ascii="Times New Roman" w:eastAsia="Times New Roman" w:hAnsi="Times New Roman" w:cs="Times New Roman"/>
        </w:rPr>
        <w:t xml:space="preserve">on the recommendation of the </w:t>
      </w:r>
      <w:r>
        <w:rPr>
          <w:rFonts w:ascii="Times New Roman" w:eastAsia="Times New Roman" w:hAnsi="Times New Roman" w:cs="Times New Roman"/>
        </w:rPr>
        <w:t xml:space="preserve">Interim </w:t>
      </w:r>
      <w:r w:rsidRPr="003F1F4B">
        <w:rPr>
          <w:rFonts w:ascii="Times New Roman" w:eastAsia="Times New Roman" w:hAnsi="Times New Roman" w:cs="Times New Roman"/>
        </w:rPr>
        <w:t>Superintendent, the Board of Education</w:t>
      </w:r>
    </w:p>
    <w:p w:rsidR="00E74D6B" w:rsidRDefault="00E74D6B" w:rsidP="00E74D6B">
      <w:pPr>
        <w:pStyle w:val="NoSpacing"/>
        <w:rPr>
          <w:rFonts w:ascii="Times New Roman" w:hAnsi="Times New Roman" w:cs="Times New Roman"/>
        </w:rPr>
      </w:pPr>
      <w:r>
        <w:rPr>
          <w:rFonts w:ascii="Times New Roman" w:eastAsia="Times New Roman" w:hAnsi="Times New Roman" w:cs="Times New Roman"/>
        </w:rPr>
        <w:t xml:space="preserve">      </w:t>
      </w:r>
      <w:r w:rsidRPr="003F1F4B">
        <w:rPr>
          <w:rFonts w:ascii="Times New Roman" w:eastAsia="Times New Roman" w:hAnsi="Times New Roman" w:cs="Times New Roman"/>
        </w:rPr>
        <w:t xml:space="preserve">approves </w:t>
      </w:r>
      <w:r w:rsidRPr="000A50E0">
        <w:rPr>
          <w:rFonts w:ascii="Times New Roman" w:hAnsi="Times New Roman" w:cs="Times New Roman"/>
        </w:rPr>
        <w:t xml:space="preserve">the application for use of school facilities made by the following groups/organizations listed </w:t>
      </w:r>
      <w:r>
        <w:rPr>
          <w:rFonts w:ascii="Times New Roman" w:hAnsi="Times New Roman" w:cs="Times New Roman"/>
        </w:rPr>
        <w:t xml:space="preserve">  </w:t>
      </w:r>
    </w:p>
    <w:p w:rsidR="00E74D6B" w:rsidRDefault="00E74D6B" w:rsidP="00E74D6B">
      <w:pPr>
        <w:pStyle w:val="NoSpacing"/>
        <w:rPr>
          <w:rFonts w:ascii="Times New Roman" w:hAnsi="Times New Roman" w:cs="Times New Roman"/>
        </w:rPr>
      </w:pPr>
      <w:r>
        <w:rPr>
          <w:rFonts w:ascii="Times New Roman" w:hAnsi="Times New Roman" w:cs="Times New Roman"/>
        </w:rPr>
        <w:t xml:space="preserve">      </w:t>
      </w:r>
      <w:r w:rsidRPr="000A50E0">
        <w:rPr>
          <w:rFonts w:ascii="Times New Roman" w:hAnsi="Times New Roman" w:cs="Times New Roman"/>
        </w:rPr>
        <w:t xml:space="preserve">below.  The Board reserves the right to schedule activities at any time which may cause changes to the </w:t>
      </w:r>
    </w:p>
    <w:p w:rsidR="00E74D6B" w:rsidRPr="000A50E0" w:rsidRDefault="00E74D6B" w:rsidP="00E74D6B">
      <w:pPr>
        <w:pStyle w:val="NoSpacing"/>
        <w:rPr>
          <w:rFonts w:ascii="Times New Roman" w:hAnsi="Times New Roman" w:cs="Times New Roman"/>
        </w:rPr>
      </w:pPr>
      <w:r>
        <w:rPr>
          <w:rFonts w:ascii="Times New Roman" w:hAnsi="Times New Roman" w:cs="Times New Roman"/>
        </w:rPr>
        <w:t xml:space="preserve">      </w:t>
      </w:r>
      <w:r w:rsidRPr="000A50E0">
        <w:rPr>
          <w:rFonts w:ascii="Times New Roman" w:hAnsi="Times New Roman" w:cs="Times New Roman"/>
        </w:rPr>
        <w:t>calendar.</w:t>
      </w:r>
    </w:p>
    <w:p w:rsidR="00E74D6B" w:rsidRPr="000A50E0" w:rsidRDefault="00E74D6B" w:rsidP="00E74D6B">
      <w:pPr>
        <w:pStyle w:val="NoSpacing"/>
        <w:ind w:left="360"/>
        <w:rPr>
          <w:rFonts w:ascii="Times New Roman" w:hAnsi="Times New Roman" w:cs="Times New Roman"/>
        </w:rPr>
      </w:pPr>
    </w:p>
    <w:tbl>
      <w:tblPr>
        <w:tblStyle w:val="TableGrid"/>
        <w:tblW w:w="9283" w:type="dxa"/>
        <w:tblInd w:w="360" w:type="dxa"/>
        <w:tblLook w:val="04A0" w:firstRow="1" w:lastRow="0" w:firstColumn="1" w:lastColumn="0" w:noHBand="0" w:noVBand="1"/>
      </w:tblPr>
      <w:tblGrid>
        <w:gridCol w:w="2647"/>
        <w:gridCol w:w="2448"/>
        <w:gridCol w:w="2483"/>
        <w:gridCol w:w="1705"/>
      </w:tblGrid>
      <w:tr w:rsidR="00E74D6B" w:rsidRPr="000A50E0" w:rsidTr="00895870">
        <w:trPr>
          <w:trHeight w:val="265"/>
        </w:trPr>
        <w:tc>
          <w:tcPr>
            <w:tcW w:w="2647" w:type="dxa"/>
          </w:tcPr>
          <w:p w:rsidR="00E74D6B" w:rsidRPr="000A50E0" w:rsidRDefault="00E74D6B" w:rsidP="00895870">
            <w:pPr>
              <w:pStyle w:val="NoSpacing"/>
              <w:jc w:val="center"/>
              <w:rPr>
                <w:rFonts w:ascii="Times New Roman" w:hAnsi="Times New Roman" w:cs="Times New Roman"/>
              </w:rPr>
            </w:pPr>
            <w:r w:rsidRPr="000A50E0">
              <w:rPr>
                <w:rFonts w:ascii="Times New Roman" w:hAnsi="Times New Roman" w:cs="Times New Roman"/>
              </w:rPr>
              <w:t>Group/Organization</w:t>
            </w:r>
          </w:p>
        </w:tc>
        <w:tc>
          <w:tcPr>
            <w:tcW w:w="2448" w:type="dxa"/>
          </w:tcPr>
          <w:p w:rsidR="00E74D6B" w:rsidRPr="000A50E0" w:rsidRDefault="00E74D6B" w:rsidP="00895870">
            <w:pPr>
              <w:pStyle w:val="NoSpacing"/>
              <w:jc w:val="center"/>
              <w:rPr>
                <w:rFonts w:ascii="Times New Roman" w:hAnsi="Times New Roman" w:cs="Times New Roman"/>
              </w:rPr>
            </w:pPr>
            <w:r w:rsidRPr="000A50E0">
              <w:rPr>
                <w:rFonts w:ascii="Times New Roman" w:hAnsi="Times New Roman" w:cs="Times New Roman"/>
              </w:rPr>
              <w:t>Use/Purpose/Room</w:t>
            </w:r>
          </w:p>
        </w:tc>
        <w:tc>
          <w:tcPr>
            <w:tcW w:w="2483" w:type="dxa"/>
          </w:tcPr>
          <w:p w:rsidR="00E74D6B" w:rsidRPr="000A50E0" w:rsidRDefault="00E74D6B" w:rsidP="00895870">
            <w:pPr>
              <w:pStyle w:val="NoSpacing"/>
              <w:jc w:val="center"/>
              <w:rPr>
                <w:rFonts w:ascii="Times New Roman" w:hAnsi="Times New Roman" w:cs="Times New Roman"/>
              </w:rPr>
            </w:pPr>
            <w:r w:rsidRPr="000A50E0">
              <w:rPr>
                <w:rFonts w:ascii="Times New Roman" w:hAnsi="Times New Roman" w:cs="Times New Roman"/>
              </w:rPr>
              <w:t>Dates</w:t>
            </w:r>
          </w:p>
        </w:tc>
        <w:tc>
          <w:tcPr>
            <w:tcW w:w="1705" w:type="dxa"/>
          </w:tcPr>
          <w:p w:rsidR="00E74D6B" w:rsidRPr="000A50E0" w:rsidRDefault="00E74D6B" w:rsidP="00895870">
            <w:pPr>
              <w:pStyle w:val="NoSpacing"/>
              <w:jc w:val="center"/>
              <w:rPr>
                <w:rFonts w:ascii="Times New Roman" w:hAnsi="Times New Roman" w:cs="Times New Roman"/>
              </w:rPr>
            </w:pPr>
            <w:r w:rsidRPr="000A50E0">
              <w:rPr>
                <w:rFonts w:ascii="Times New Roman" w:hAnsi="Times New Roman" w:cs="Times New Roman"/>
              </w:rPr>
              <w:t>Rental Fee</w:t>
            </w:r>
          </w:p>
        </w:tc>
      </w:tr>
      <w:tr w:rsidR="001B41DF" w:rsidRPr="000A50E0" w:rsidTr="001C461B">
        <w:trPr>
          <w:trHeight w:val="413"/>
        </w:trPr>
        <w:tc>
          <w:tcPr>
            <w:tcW w:w="2647" w:type="dxa"/>
          </w:tcPr>
          <w:p w:rsidR="001B41DF" w:rsidRDefault="001B41DF" w:rsidP="001B41DF">
            <w:pPr>
              <w:pStyle w:val="NoSpacing"/>
              <w:rPr>
                <w:rFonts w:ascii="Times New Roman" w:hAnsi="Times New Roman" w:cs="Times New Roman"/>
              </w:rPr>
            </w:pPr>
            <w:r>
              <w:rPr>
                <w:rFonts w:ascii="Times New Roman" w:hAnsi="Times New Roman" w:cs="Times New Roman"/>
              </w:rPr>
              <w:t>Class of 2020</w:t>
            </w:r>
          </w:p>
          <w:p w:rsidR="001B41DF" w:rsidRDefault="001B41DF" w:rsidP="001B41DF">
            <w:pPr>
              <w:pStyle w:val="NoSpacing"/>
              <w:rPr>
                <w:rFonts w:ascii="Times New Roman" w:hAnsi="Times New Roman" w:cs="Times New Roman"/>
              </w:rPr>
            </w:pPr>
            <w:r>
              <w:rPr>
                <w:rFonts w:ascii="Times New Roman" w:hAnsi="Times New Roman" w:cs="Times New Roman"/>
              </w:rPr>
              <w:t>8</w:t>
            </w:r>
            <w:r w:rsidRPr="00C8144D">
              <w:rPr>
                <w:rFonts w:ascii="Times New Roman" w:hAnsi="Times New Roman" w:cs="Times New Roman"/>
                <w:vertAlign w:val="superscript"/>
              </w:rPr>
              <w:t>th</w:t>
            </w:r>
            <w:r>
              <w:rPr>
                <w:rFonts w:ascii="Times New Roman" w:hAnsi="Times New Roman" w:cs="Times New Roman"/>
              </w:rPr>
              <w:t xml:space="preserve"> Grade Beep Out</w:t>
            </w:r>
          </w:p>
        </w:tc>
        <w:tc>
          <w:tcPr>
            <w:tcW w:w="2448" w:type="dxa"/>
          </w:tcPr>
          <w:p w:rsidR="001B41DF" w:rsidRDefault="001B41DF" w:rsidP="001B41DF">
            <w:pPr>
              <w:pStyle w:val="NoSpacing"/>
              <w:rPr>
                <w:rFonts w:ascii="Times New Roman" w:hAnsi="Times New Roman" w:cs="Times New Roman"/>
              </w:rPr>
            </w:pPr>
            <w:r>
              <w:rPr>
                <w:rFonts w:ascii="Times New Roman" w:hAnsi="Times New Roman" w:cs="Times New Roman"/>
              </w:rPr>
              <w:t>Parking lot* front steps</w:t>
            </w:r>
          </w:p>
          <w:p w:rsidR="001B41DF" w:rsidRDefault="001B41DF" w:rsidP="001B41DF">
            <w:pPr>
              <w:pStyle w:val="NoSpacing"/>
              <w:rPr>
                <w:rFonts w:ascii="Times New Roman" w:hAnsi="Times New Roman" w:cs="Times New Roman"/>
              </w:rPr>
            </w:pPr>
            <w:r>
              <w:rPr>
                <w:rFonts w:ascii="Times New Roman" w:hAnsi="Times New Roman" w:cs="Times New Roman"/>
              </w:rPr>
              <w:t>4-6 PM</w:t>
            </w:r>
          </w:p>
        </w:tc>
        <w:tc>
          <w:tcPr>
            <w:tcW w:w="2483" w:type="dxa"/>
          </w:tcPr>
          <w:p w:rsidR="001B41DF" w:rsidRDefault="001B41DF" w:rsidP="001B41DF">
            <w:pPr>
              <w:pStyle w:val="NoSpacing"/>
              <w:rPr>
                <w:rFonts w:ascii="Times New Roman" w:hAnsi="Times New Roman" w:cs="Times New Roman"/>
              </w:rPr>
            </w:pPr>
            <w:r>
              <w:rPr>
                <w:rFonts w:ascii="Times New Roman" w:hAnsi="Times New Roman" w:cs="Times New Roman"/>
              </w:rPr>
              <w:t>June 19, 2020 rain date June 20, 2020</w:t>
            </w:r>
          </w:p>
        </w:tc>
        <w:tc>
          <w:tcPr>
            <w:tcW w:w="1705" w:type="dxa"/>
          </w:tcPr>
          <w:p w:rsidR="001B41DF" w:rsidRPr="000A50E0" w:rsidRDefault="001B41DF" w:rsidP="001B41DF">
            <w:pPr>
              <w:pStyle w:val="NoSpacing"/>
              <w:rPr>
                <w:rFonts w:ascii="Times New Roman" w:hAnsi="Times New Roman" w:cs="Times New Roman"/>
              </w:rPr>
            </w:pPr>
            <w:r>
              <w:rPr>
                <w:rFonts w:ascii="Times New Roman" w:hAnsi="Times New Roman" w:cs="Times New Roman"/>
              </w:rPr>
              <w:t>None</w:t>
            </w:r>
          </w:p>
        </w:tc>
      </w:tr>
      <w:tr w:rsidR="00E74D6B" w:rsidRPr="000A50E0" w:rsidTr="001C461B">
        <w:trPr>
          <w:trHeight w:val="413"/>
        </w:trPr>
        <w:tc>
          <w:tcPr>
            <w:tcW w:w="2647" w:type="dxa"/>
          </w:tcPr>
          <w:p w:rsidR="00E74D6B" w:rsidRPr="000A50E0" w:rsidRDefault="00FA5F89" w:rsidP="00895870">
            <w:pPr>
              <w:pStyle w:val="NoSpacing"/>
              <w:rPr>
                <w:rFonts w:ascii="Times New Roman" w:hAnsi="Times New Roman" w:cs="Times New Roman"/>
              </w:rPr>
            </w:pPr>
            <w:r>
              <w:rPr>
                <w:rFonts w:ascii="Times New Roman" w:hAnsi="Times New Roman" w:cs="Times New Roman"/>
              </w:rPr>
              <w:t>Church of Sacred Heart</w:t>
            </w:r>
          </w:p>
        </w:tc>
        <w:tc>
          <w:tcPr>
            <w:tcW w:w="2448" w:type="dxa"/>
          </w:tcPr>
          <w:p w:rsidR="00E74D6B" w:rsidRPr="000A50E0" w:rsidRDefault="00FA5F89" w:rsidP="00895870">
            <w:pPr>
              <w:pStyle w:val="NoSpacing"/>
              <w:rPr>
                <w:rFonts w:ascii="Times New Roman" w:hAnsi="Times New Roman" w:cs="Times New Roman"/>
              </w:rPr>
            </w:pPr>
            <w:r>
              <w:rPr>
                <w:rFonts w:ascii="Times New Roman" w:hAnsi="Times New Roman" w:cs="Times New Roman"/>
              </w:rPr>
              <w:t>Parking lot</w:t>
            </w:r>
            <w:r w:rsidR="005A6055">
              <w:rPr>
                <w:rFonts w:ascii="Times New Roman" w:hAnsi="Times New Roman" w:cs="Times New Roman"/>
              </w:rPr>
              <w:t>*</w:t>
            </w:r>
            <w:r w:rsidR="002331F2">
              <w:rPr>
                <w:rFonts w:ascii="Times New Roman" w:hAnsi="Times New Roman" w:cs="Times New Roman"/>
              </w:rPr>
              <w:t xml:space="preserve"> for over flow parking</w:t>
            </w:r>
          </w:p>
        </w:tc>
        <w:tc>
          <w:tcPr>
            <w:tcW w:w="2483" w:type="dxa"/>
          </w:tcPr>
          <w:p w:rsidR="001B41DF" w:rsidRDefault="001B41DF" w:rsidP="00895870">
            <w:pPr>
              <w:pStyle w:val="NoSpacing"/>
              <w:rPr>
                <w:rFonts w:ascii="Times New Roman" w:hAnsi="Times New Roman" w:cs="Times New Roman"/>
              </w:rPr>
            </w:pPr>
            <w:r>
              <w:rPr>
                <w:rFonts w:ascii="Times New Roman" w:hAnsi="Times New Roman" w:cs="Times New Roman"/>
              </w:rPr>
              <w:t>**</w:t>
            </w:r>
            <w:r w:rsidR="00A55E16">
              <w:rPr>
                <w:rFonts w:ascii="Times New Roman" w:hAnsi="Times New Roman" w:cs="Times New Roman"/>
              </w:rPr>
              <w:t>Sat</w:t>
            </w:r>
            <w:r>
              <w:rPr>
                <w:rFonts w:ascii="Times New Roman" w:hAnsi="Times New Roman" w:cs="Times New Roman"/>
              </w:rPr>
              <w:t xml:space="preserve">. 4-6 PM </w:t>
            </w:r>
          </w:p>
          <w:p w:rsidR="00A55E16" w:rsidRDefault="00A55E16" w:rsidP="00895870">
            <w:pPr>
              <w:pStyle w:val="NoSpacing"/>
              <w:rPr>
                <w:rFonts w:ascii="Times New Roman" w:hAnsi="Times New Roman" w:cs="Times New Roman"/>
              </w:rPr>
            </w:pPr>
            <w:r>
              <w:rPr>
                <w:rFonts w:ascii="Times New Roman" w:hAnsi="Times New Roman" w:cs="Times New Roman"/>
              </w:rPr>
              <w:t>Sun 10AM -12PM</w:t>
            </w:r>
          </w:p>
          <w:p w:rsidR="00E74D6B" w:rsidRPr="000A50E0" w:rsidRDefault="00FA5F89" w:rsidP="00895870">
            <w:pPr>
              <w:pStyle w:val="NoSpacing"/>
              <w:rPr>
                <w:rFonts w:ascii="Times New Roman" w:hAnsi="Times New Roman" w:cs="Times New Roman"/>
              </w:rPr>
            </w:pPr>
            <w:r>
              <w:rPr>
                <w:rFonts w:ascii="Times New Roman" w:hAnsi="Times New Roman" w:cs="Times New Roman"/>
              </w:rPr>
              <w:t>June 13, 2020- July 2020</w:t>
            </w:r>
          </w:p>
        </w:tc>
        <w:tc>
          <w:tcPr>
            <w:tcW w:w="1705" w:type="dxa"/>
          </w:tcPr>
          <w:p w:rsidR="00E74D6B" w:rsidRPr="000A50E0" w:rsidRDefault="00C8144D" w:rsidP="00895870">
            <w:pPr>
              <w:pStyle w:val="NoSpacing"/>
              <w:rPr>
                <w:rFonts w:ascii="Times New Roman" w:hAnsi="Times New Roman" w:cs="Times New Roman"/>
              </w:rPr>
            </w:pPr>
            <w:r>
              <w:rPr>
                <w:rFonts w:ascii="Times New Roman" w:hAnsi="Times New Roman" w:cs="Times New Roman"/>
              </w:rPr>
              <w:t>None</w:t>
            </w:r>
          </w:p>
        </w:tc>
      </w:tr>
      <w:tr w:rsidR="00C8144D" w:rsidRPr="000A50E0" w:rsidTr="001C461B">
        <w:trPr>
          <w:trHeight w:val="413"/>
        </w:trPr>
        <w:tc>
          <w:tcPr>
            <w:tcW w:w="2647" w:type="dxa"/>
          </w:tcPr>
          <w:p w:rsidR="00C8144D" w:rsidRDefault="00C8144D" w:rsidP="00895870">
            <w:pPr>
              <w:pStyle w:val="NoSpacing"/>
              <w:rPr>
                <w:rFonts w:ascii="Times New Roman" w:hAnsi="Times New Roman" w:cs="Times New Roman"/>
              </w:rPr>
            </w:pPr>
            <w:r>
              <w:rPr>
                <w:rFonts w:ascii="Times New Roman" w:hAnsi="Times New Roman" w:cs="Times New Roman"/>
              </w:rPr>
              <w:t>Church of Sacred Heart</w:t>
            </w:r>
          </w:p>
        </w:tc>
        <w:tc>
          <w:tcPr>
            <w:tcW w:w="2448" w:type="dxa"/>
          </w:tcPr>
          <w:p w:rsidR="00C8144D" w:rsidRDefault="00C8144D" w:rsidP="00895870">
            <w:pPr>
              <w:pStyle w:val="NoSpacing"/>
              <w:rPr>
                <w:rFonts w:ascii="Times New Roman" w:hAnsi="Times New Roman" w:cs="Times New Roman"/>
              </w:rPr>
            </w:pPr>
            <w:r>
              <w:rPr>
                <w:rFonts w:ascii="Times New Roman" w:hAnsi="Times New Roman" w:cs="Times New Roman"/>
              </w:rPr>
              <w:t>School Field*</w:t>
            </w:r>
          </w:p>
        </w:tc>
        <w:tc>
          <w:tcPr>
            <w:tcW w:w="2483" w:type="dxa"/>
          </w:tcPr>
          <w:p w:rsidR="001B41DF" w:rsidRDefault="001B41DF" w:rsidP="00C8144D">
            <w:pPr>
              <w:pStyle w:val="NoSpacing"/>
              <w:rPr>
                <w:rFonts w:ascii="Times New Roman" w:hAnsi="Times New Roman" w:cs="Times New Roman"/>
              </w:rPr>
            </w:pPr>
            <w:r>
              <w:rPr>
                <w:rFonts w:ascii="Times New Roman" w:hAnsi="Times New Roman" w:cs="Times New Roman"/>
              </w:rPr>
              <w:t>**</w:t>
            </w:r>
            <w:r w:rsidR="00C8144D">
              <w:rPr>
                <w:rFonts w:ascii="Times New Roman" w:hAnsi="Times New Roman" w:cs="Times New Roman"/>
              </w:rPr>
              <w:t>Sat</w:t>
            </w:r>
            <w:r>
              <w:rPr>
                <w:rFonts w:ascii="Times New Roman" w:hAnsi="Times New Roman" w:cs="Times New Roman"/>
              </w:rPr>
              <w:t xml:space="preserve">. 4-6 PM </w:t>
            </w:r>
          </w:p>
          <w:p w:rsidR="00C8144D" w:rsidRDefault="00C8144D" w:rsidP="00C8144D">
            <w:pPr>
              <w:pStyle w:val="NoSpacing"/>
              <w:rPr>
                <w:rFonts w:ascii="Times New Roman" w:hAnsi="Times New Roman" w:cs="Times New Roman"/>
              </w:rPr>
            </w:pPr>
            <w:r>
              <w:rPr>
                <w:rFonts w:ascii="Times New Roman" w:hAnsi="Times New Roman" w:cs="Times New Roman"/>
              </w:rPr>
              <w:t>Sun 10AM -12PM</w:t>
            </w:r>
          </w:p>
          <w:p w:rsidR="00C8144D" w:rsidRDefault="00C8144D" w:rsidP="00C8144D">
            <w:pPr>
              <w:pStyle w:val="NoSpacing"/>
              <w:rPr>
                <w:rFonts w:ascii="Times New Roman" w:hAnsi="Times New Roman" w:cs="Times New Roman"/>
              </w:rPr>
            </w:pPr>
            <w:r>
              <w:rPr>
                <w:rFonts w:ascii="Times New Roman" w:hAnsi="Times New Roman" w:cs="Times New Roman"/>
              </w:rPr>
              <w:t>June 13, 2020- July 2020</w:t>
            </w:r>
          </w:p>
        </w:tc>
        <w:tc>
          <w:tcPr>
            <w:tcW w:w="1705" w:type="dxa"/>
          </w:tcPr>
          <w:p w:rsidR="00C8144D" w:rsidRPr="000A50E0" w:rsidRDefault="00C8144D" w:rsidP="00895870">
            <w:pPr>
              <w:pStyle w:val="NoSpacing"/>
              <w:rPr>
                <w:rFonts w:ascii="Times New Roman" w:hAnsi="Times New Roman" w:cs="Times New Roman"/>
              </w:rPr>
            </w:pPr>
            <w:r>
              <w:rPr>
                <w:rFonts w:ascii="Times New Roman" w:hAnsi="Times New Roman" w:cs="Times New Roman"/>
              </w:rPr>
              <w:t>None</w:t>
            </w:r>
          </w:p>
        </w:tc>
      </w:tr>
    </w:tbl>
    <w:p w:rsidR="00260761" w:rsidRDefault="005A6055" w:rsidP="005A6055">
      <w:pPr>
        <w:pStyle w:val="NoSpacing"/>
        <w:ind w:left="690"/>
        <w:rPr>
          <w:rFonts w:ascii="Times New Roman" w:hAnsi="Times New Roman" w:cs="Times New Roman"/>
        </w:rPr>
      </w:pPr>
      <w:r>
        <w:rPr>
          <w:rFonts w:ascii="Times New Roman" w:hAnsi="Times New Roman" w:cs="Times New Roman"/>
        </w:rPr>
        <w:t xml:space="preserve">*Pending receipt of insurance rider. </w:t>
      </w:r>
    </w:p>
    <w:p w:rsidR="005A6055" w:rsidRDefault="00E74D6B" w:rsidP="00901168">
      <w:pPr>
        <w:pStyle w:val="NoSpacing"/>
        <w:rPr>
          <w:rFonts w:ascii="Times New Roman" w:hAnsi="Times New Roman" w:cs="Times New Roman"/>
        </w:rPr>
      </w:pPr>
      <w:r>
        <w:rPr>
          <w:rFonts w:ascii="Times New Roman" w:hAnsi="Times New Roman" w:cs="Times New Roman"/>
        </w:rPr>
        <w:t xml:space="preserve">      </w:t>
      </w:r>
      <w:r w:rsidR="001B41DF">
        <w:rPr>
          <w:rFonts w:ascii="Times New Roman" w:hAnsi="Times New Roman" w:cs="Times New Roman"/>
        </w:rPr>
        <w:t xml:space="preserve">     ** Church usage Sat. June 20 cannot conflict with 8</w:t>
      </w:r>
      <w:r w:rsidR="001B41DF" w:rsidRPr="001B41DF">
        <w:rPr>
          <w:rFonts w:ascii="Times New Roman" w:hAnsi="Times New Roman" w:cs="Times New Roman"/>
          <w:vertAlign w:val="superscript"/>
        </w:rPr>
        <w:t>th</w:t>
      </w:r>
      <w:r w:rsidR="001B41DF">
        <w:rPr>
          <w:rFonts w:ascii="Times New Roman" w:hAnsi="Times New Roman" w:cs="Times New Roman"/>
        </w:rPr>
        <w:t xml:space="preserve"> Grade rain date Beep Out. </w:t>
      </w:r>
    </w:p>
    <w:p w:rsidR="001B41DF" w:rsidRDefault="001B41DF" w:rsidP="00901168">
      <w:pPr>
        <w:pStyle w:val="NoSpacing"/>
        <w:rPr>
          <w:rFonts w:ascii="Times New Roman" w:hAnsi="Times New Roman" w:cs="Times New Roman"/>
        </w:rPr>
      </w:pPr>
    </w:p>
    <w:p w:rsidR="00E74D6B" w:rsidRDefault="005A6055" w:rsidP="00901168">
      <w:pPr>
        <w:pStyle w:val="NoSpacing"/>
        <w:rPr>
          <w:rFonts w:ascii="Times New Roman" w:hAnsi="Times New Roman" w:cs="Times New Roman"/>
        </w:rPr>
      </w:pPr>
      <w:r>
        <w:rPr>
          <w:rFonts w:ascii="Times New Roman" w:hAnsi="Times New Roman" w:cs="Times New Roman"/>
        </w:rPr>
        <w:t xml:space="preserve">      </w:t>
      </w:r>
      <w:r w:rsidR="00E74D6B">
        <w:rPr>
          <w:rFonts w:ascii="Times New Roman" w:hAnsi="Times New Roman" w:cs="Times New Roman"/>
        </w:rPr>
        <w:t>Motion______</w:t>
      </w:r>
      <w:r w:rsidR="008F0239">
        <w:rPr>
          <w:rFonts w:ascii="Times New Roman" w:hAnsi="Times New Roman" w:cs="Times New Roman"/>
        </w:rPr>
        <w:t>_ Second______</w:t>
      </w:r>
    </w:p>
    <w:p w:rsidR="008F0239" w:rsidRDefault="008F0239" w:rsidP="00901168">
      <w:pPr>
        <w:pStyle w:val="NoSpacing"/>
        <w:rPr>
          <w:rFonts w:ascii="Times New Roman" w:hAnsi="Times New Roman" w:cs="Times New Roman"/>
        </w:rPr>
      </w:pPr>
      <w:r>
        <w:rPr>
          <w:rFonts w:ascii="Times New Roman" w:hAnsi="Times New Roman" w:cs="Times New Roman"/>
        </w:rPr>
        <w:t xml:space="preserve">      Roll Call </w:t>
      </w:r>
    </w:p>
    <w:p w:rsidR="008F0239" w:rsidRDefault="008F0239" w:rsidP="00901168">
      <w:pPr>
        <w:pStyle w:val="NoSpacing"/>
        <w:rPr>
          <w:rFonts w:ascii="Times New Roman" w:hAnsi="Times New Roman" w:cs="Times New Roman"/>
        </w:rPr>
      </w:pPr>
      <w:r>
        <w:rPr>
          <w:rFonts w:ascii="Times New Roman" w:hAnsi="Times New Roman" w:cs="Times New Roman"/>
        </w:rPr>
        <w:t xml:space="preserve">       </w:t>
      </w:r>
    </w:p>
    <w:p w:rsidR="00D87C39" w:rsidRPr="00D778D2" w:rsidRDefault="000201F4" w:rsidP="00901168">
      <w:pPr>
        <w:pStyle w:val="NoSpacing"/>
        <w:rPr>
          <w:rFonts w:ascii="Times New Roman" w:hAnsi="Times New Roman" w:cs="Times New Roman"/>
        </w:rPr>
      </w:pPr>
      <w:r w:rsidRPr="00D778D2">
        <w:rPr>
          <w:rFonts w:ascii="Times New Roman" w:hAnsi="Times New Roman" w:cs="Times New Roman"/>
        </w:rPr>
        <w:t>V</w:t>
      </w:r>
      <w:r w:rsidR="00260761" w:rsidRPr="00D778D2">
        <w:rPr>
          <w:rFonts w:ascii="Times New Roman" w:hAnsi="Times New Roman" w:cs="Times New Roman"/>
        </w:rPr>
        <w:t>I</w:t>
      </w:r>
      <w:r w:rsidR="000D469C" w:rsidRPr="00D778D2">
        <w:rPr>
          <w:rFonts w:ascii="Times New Roman" w:hAnsi="Times New Roman" w:cs="Times New Roman"/>
        </w:rPr>
        <w:t xml:space="preserve">. </w:t>
      </w:r>
      <w:r w:rsidRPr="00D778D2">
        <w:rPr>
          <w:rFonts w:ascii="Times New Roman" w:hAnsi="Times New Roman" w:cs="Times New Roman"/>
        </w:rPr>
        <w:t>Announcements</w:t>
      </w:r>
    </w:p>
    <w:p w:rsidR="00161202" w:rsidRPr="00D778D2" w:rsidRDefault="000201F4" w:rsidP="00161202">
      <w:pPr>
        <w:pStyle w:val="NoSpacing"/>
        <w:rPr>
          <w:rFonts w:ascii="Times New Roman" w:hAnsi="Times New Roman" w:cs="Times New Roman"/>
        </w:rPr>
      </w:pPr>
      <w:r w:rsidRPr="00D778D2">
        <w:rPr>
          <w:rFonts w:ascii="Times New Roman" w:hAnsi="Times New Roman" w:cs="Times New Roman"/>
        </w:rPr>
        <w:t xml:space="preserve">      </w:t>
      </w:r>
    </w:p>
    <w:p w:rsidR="005E2AD4" w:rsidRPr="00D778D2" w:rsidRDefault="000201F4" w:rsidP="00901168">
      <w:pPr>
        <w:pStyle w:val="NoSpacing"/>
        <w:rPr>
          <w:rFonts w:ascii="Times New Roman" w:hAnsi="Times New Roman" w:cs="Times New Roman"/>
        </w:rPr>
      </w:pPr>
      <w:r w:rsidRPr="00D778D2">
        <w:rPr>
          <w:rFonts w:ascii="Times New Roman" w:hAnsi="Times New Roman" w:cs="Times New Roman"/>
        </w:rPr>
        <w:t xml:space="preserve">      The </w:t>
      </w:r>
      <w:r w:rsidR="007006F9" w:rsidRPr="00D778D2">
        <w:rPr>
          <w:rFonts w:ascii="Times New Roman" w:hAnsi="Times New Roman" w:cs="Times New Roman"/>
        </w:rPr>
        <w:t xml:space="preserve">next </w:t>
      </w:r>
      <w:r w:rsidR="00565350" w:rsidRPr="00D778D2">
        <w:rPr>
          <w:rFonts w:ascii="Times New Roman" w:hAnsi="Times New Roman" w:cs="Times New Roman"/>
        </w:rPr>
        <w:t xml:space="preserve">Virtual </w:t>
      </w:r>
      <w:r w:rsidRPr="00D778D2">
        <w:rPr>
          <w:rFonts w:ascii="Times New Roman" w:hAnsi="Times New Roman" w:cs="Times New Roman"/>
        </w:rPr>
        <w:t xml:space="preserve">Regular Meeting will be held on </w:t>
      </w:r>
      <w:r w:rsidR="00260761" w:rsidRPr="00D778D2">
        <w:rPr>
          <w:rFonts w:ascii="Times New Roman" w:hAnsi="Times New Roman" w:cs="Times New Roman"/>
        </w:rPr>
        <w:t>June 23</w:t>
      </w:r>
      <w:r w:rsidRPr="00D778D2">
        <w:rPr>
          <w:rFonts w:ascii="Times New Roman" w:hAnsi="Times New Roman" w:cs="Times New Roman"/>
        </w:rPr>
        <w:t>, 20</w:t>
      </w:r>
      <w:r w:rsidR="00A60AD5" w:rsidRPr="00D778D2">
        <w:rPr>
          <w:rFonts w:ascii="Times New Roman" w:hAnsi="Times New Roman" w:cs="Times New Roman"/>
        </w:rPr>
        <w:t>20</w:t>
      </w:r>
      <w:r w:rsidRPr="00D778D2">
        <w:rPr>
          <w:rFonts w:ascii="Times New Roman" w:hAnsi="Times New Roman" w:cs="Times New Roman"/>
        </w:rPr>
        <w:t xml:space="preserve"> at </w:t>
      </w:r>
      <w:r w:rsidR="00260761" w:rsidRPr="00D778D2">
        <w:rPr>
          <w:rFonts w:ascii="Times New Roman" w:hAnsi="Times New Roman" w:cs="Times New Roman"/>
        </w:rPr>
        <w:t>6</w:t>
      </w:r>
      <w:r w:rsidRPr="00D778D2">
        <w:rPr>
          <w:rFonts w:ascii="Times New Roman" w:hAnsi="Times New Roman" w:cs="Times New Roman"/>
        </w:rPr>
        <w:t xml:space="preserve">:00 P.M. in the Library/Media </w:t>
      </w:r>
    </w:p>
    <w:p w:rsidR="00163AA5" w:rsidRPr="00D778D2" w:rsidRDefault="005E2AD4" w:rsidP="00901168">
      <w:pPr>
        <w:pStyle w:val="NoSpacing"/>
        <w:rPr>
          <w:rFonts w:ascii="Times New Roman" w:hAnsi="Times New Roman" w:cs="Times New Roman"/>
        </w:rPr>
      </w:pPr>
      <w:r w:rsidRPr="00D778D2">
        <w:rPr>
          <w:rFonts w:ascii="Times New Roman" w:hAnsi="Times New Roman" w:cs="Times New Roman"/>
        </w:rPr>
        <w:t xml:space="preserve">      </w:t>
      </w:r>
      <w:r w:rsidR="000201F4" w:rsidRPr="00D778D2">
        <w:rPr>
          <w:rFonts w:ascii="Times New Roman" w:hAnsi="Times New Roman" w:cs="Times New Roman"/>
        </w:rPr>
        <w:t>Center.</w:t>
      </w:r>
    </w:p>
    <w:p w:rsidR="00BB28E2" w:rsidRPr="00D778D2" w:rsidRDefault="00BB28E2" w:rsidP="00901168">
      <w:pPr>
        <w:pStyle w:val="NoSpacing"/>
        <w:rPr>
          <w:rFonts w:ascii="Times New Roman" w:hAnsi="Times New Roman" w:cs="Times New Roman"/>
        </w:rPr>
      </w:pPr>
    </w:p>
    <w:p w:rsidR="00D87C39" w:rsidRPr="00D778D2" w:rsidRDefault="00A33E0B" w:rsidP="00901168">
      <w:pPr>
        <w:pStyle w:val="NoSpacing"/>
        <w:rPr>
          <w:rFonts w:ascii="Times New Roman" w:hAnsi="Times New Roman" w:cs="Times New Roman"/>
        </w:rPr>
      </w:pPr>
      <w:r w:rsidRPr="00D778D2">
        <w:rPr>
          <w:rFonts w:ascii="Times New Roman" w:hAnsi="Times New Roman" w:cs="Times New Roman"/>
        </w:rPr>
        <w:t>VI</w:t>
      </w:r>
      <w:r w:rsidR="00A60AD5" w:rsidRPr="00D778D2">
        <w:rPr>
          <w:rFonts w:ascii="Times New Roman" w:hAnsi="Times New Roman" w:cs="Times New Roman"/>
        </w:rPr>
        <w:t>I</w:t>
      </w:r>
      <w:r w:rsidR="00BC75E1" w:rsidRPr="00D778D2">
        <w:rPr>
          <w:rFonts w:ascii="Times New Roman" w:hAnsi="Times New Roman" w:cs="Times New Roman"/>
        </w:rPr>
        <w:t>. Adjournment</w:t>
      </w:r>
    </w:p>
    <w:p w:rsidR="00D87C39" w:rsidRPr="00D778D2" w:rsidRDefault="00D87C39" w:rsidP="00901168">
      <w:pPr>
        <w:pStyle w:val="NoSpacing"/>
        <w:rPr>
          <w:rFonts w:ascii="Times New Roman" w:hAnsi="Times New Roman" w:cs="Times New Roman"/>
        </w:rPr>
      </w:pPr>
      <w:r w:rsidRPr="00D778D2">
        <w:rPr>
          <w:rFonts w:ascii="Times New Roman" w:hAnsi="Times New Roman" w:cs="Times New Roman"/>
        </w:rPr>
        <w:t xml:space="preserve">      Motion____________ Second___________</w:t>
      </w:r>
    </w:p>
    <w:sectPr w:rsidR="00D87C39" w:rsidRPr="00D778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9F" w:rsidRDefault="004A249F" w:rsidP="004A249F">
      <w:pPr>
        <w:spacing w:after="0" w:line="240" w:lineRule="auto"/>
      </w:pPr>
      <w:r>
        <w:separator/>
      </w:r>
    </w:p>
  </w:endnote>
  <w:endnote w:type="continuationSeparator" w:id="0">
    <w:p w:rsidR="004A249F" w:rsidRDefault="004A249F" w:rsidP="004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9F" w:rsidRDefault="004A249F" w:rsidP="004A249F">
      <w:pPr>
        <w:spacing w:after="0" w:line="240" w:lineRule="auto"/>
      </w:pPr>
      <w:r>
        <w:separator/>
      </w:r>
    </w:p>
  </w:footnote>
  <w:footnote w:type="continuationSeparator" w:id="0">
    <w:p w:rsidR="004A249F" w:rsidRDefault="004A249F" w:rsidP="004A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49F" w:rsidRDefault="000201F4" w:rsidP="004A249F">
    <w:pPr>
      <w:pStyle w:val="Header"/>
      <w:jc w:val="right"/>
    </w:pPr>
    <w:r>
      <w:t>Special</w:t>
    </w:r>
    <w:r w:rsidR="004A249F">
      <w:t xml:space="preserve"> Meeting</w:t>
    </w:r>
    <w:r w:rsidR="007609FA">
      <w:t xml:space="preserve"> </w:t>
    </w:r>
  </w:p>
  <w:p w:rsidR="004A249F" w:rsidRDefault="00260761" w:rsidP="004A249F">
    <w:pPr>
      <w:pStyle w:val="Header"/>
      <w:jc w:val="right"/>
    </w:pPr>
    <w:r>
      <w:t>June 9</w:t>
    </w:r>
    <w:r w:rsidR="00A60AD5">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A19"/>
    <w:multiLevelType w:val="hybridMultilevel"/>
    <w:tmpl w:val="005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477C"/>
    <w:multiLevelType w:val="hybridMultilevel"/>
    <w:tmpl w:val="91526524"/>
    <w:lvl w:ilvl="0" w:tplc="02CA5FFA">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F2F23B1"/>
    <w:multiLevelType w:val="hybridMultilevel"/>
    <w:tmpl w:val="06A2E9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A86426"/>
    <w:multiLevelType w:val="hybridMultilevel"/>
    <w:tmpl w:val="BAD4DBA0"/>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61AD694B"/>
    <w:multiLevelType w:val="hybridMultilevel"/>
    <w:tmpl w:val="BB02F28E"/>
    <w:lvl w:ilvl="0" w:tplc="08FE5C2E">
      <w:start w:val="3"/>
      <w:numFmt w:val="bullet"/>
      <w:lvlText w:val=""/>
      <w:lvlJc w:val="left"/>
      <w:pPr>
        <w:ind w:left="690" w:hanging="360"/>
      </w:pPr>
      <w:rPr>
        <w:rFonts w:ascii="Symbol" w:eastAsiaTheme="minorHAnsi"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6536184E"/>
    <w:multiLevelType w:val="hybridMultilevel"/>
    <w:tmpl w:val="1F7E660A"/>
    <w:lvl w:ilvl="0" w:tplc="45CAB22E">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9F"/>
    <w:rsid w:val="000201F4"/>
    <w:rsid w:val="00061802"/>
    <w:rsid w:val="0009543D"/>
    <w:rsid w:val="000B2AFB"/>
    <w:rsid w:val="000D469C"/>
    <w:rsid w:val="000D4C20"/>
    <w:rsid w:val="00103537"/>
    <w:rsid w:val="001418AF"/>
    <w:rsid w:val="00155961"/>
    <w:rsid w:val="00161202"/>
    <w:rsid w:val="00163AA5"/>
    <w:rsid w:val="00176CF6"/>
    <w:rsid w:val="001B41DF"/>
    <w:rsid w:val="001C461B"/>
    <w:rsid w:val="001C5DD0"/>
    <w:rsid w:val="001F3992"/>
    <w:rsid w:val="002331F2"/>
    <w:rsid w:val="00260761"/>
    <w:rsid w:val="002D33B0"/>
    <w:rsid w:val="002F0846"/>
    <w:rsid w:val="003467A4"/>
    <w:rsid w:val="003C06ED"/>
    <w:rsid w:val="00440A41"/>
    <w:rsid w:val="00493495"/>
    <w:rsid w:val="004A249F"/>
    <w:rsid w:val="004E378A"/>
    <w:rsid w:val="00565350"/>
    <w:rsid w:val="005A6055"/>
    <w:rsid w:val="005E2AD4"/>
    <w:rsid w:val="006072BE"/>
    <w:rsid w:val="006203A9"/>
    <w:rsid w:val="00664DCF"/>
    <w:rsid w:val="006A564C"/>
    <w:rsid w:val="006E3D06"/>
    <w:rsid w:val="007006F9"/>
    <w:rsid w:val="00703943"/>
    <w:rsid w:val="00704141"/>
    <w:rsid w:val="0070467D"/>
    <w:rsid w:val="007609FA"/>
    <w:rsid w:val="00805FCC"/>
    <w:rsid w:val="00863E2E"/>
    <w:rsid w:val="00897AC9"/>
    <w:rsid w:val="008B07EF"/>
    <w:rsid w:val="008F0239"/>
    <w:rsid w:val="00901168"/>
    <w:rsid w:val="00974D11"/>
    <w:rsid w:val="00A33E0B"/>
    <w:rsid w:val="00A55E16"/>
    <w:rsid w:val="00A60AD5"/>
    <w:rsid w:val="00A67ED9"/>
    <w:rsid w:val="00B732C0"/>
    <w:rsid w:val="00B83E4F"/>
    <w:rsid w:val="00B950E3"/>
    <w:rsid w:val="00BB28E2"/>
    <w:rsid w:val="00BC6FD3"/>
    <w:rsid w:val="00BC75E1"/>
    <w:rsid w:val="00C00AF9"/>
    <w:rsid w:val="00C33E43"/>
    <w:rsid w:val="00C8144D"/>
    <w:rsid w:val="00D1009B"/>
    <w:rsid w:val="00D778D2"/>
    <w:rsid w:val="00D87C39"/>
    <w:rsid w:val="00DA3682"/>
    <w:rsid w:val="00DE4609"/>
    <w:rsid w:val="00E74D6B"/>
    <w:rsid w:val="00E91732"/>
    <w:rsid w:val="00EA5FEA"/>
    <w:rsid w:val="00FA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5A39"/>
  <w15:docId w15:val="{483ABF5B-5234-48F9-BCDB-E3E961C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3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9F"/>
  </w:style>
  <w:style w:type="paragraph" w:styleId="Footer">
    <w:name w:val="footer"/>
    <w:basedOn w:val="Normal"/>
    <w:link w:val="FooterChar"/>
    <w:uiPriority w:val="99"/>
    <w:unhideWhenUsed/>
    <w:rsid w:val="004A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9F"/>
  </w:style>
  <w:style w:type="paragraph" w:styleId="BalloonText">
    <w:name w:val="Balloon Text"/>
    <w:basedOn w:val="Normal"/>
    <w:link w:val="BalloonTextChar"/>
    <w:uiPriority w:val="99"/>
    <w:semiHidden/>
    <w:unhideWhenUsed/>
    <w:rsid w:val="004A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9F"/>
    <w:rPr>
      <w:rFonts w:ascii="Tahoma" w:hAnsi="Tahoma" w:cs="Tahoma"/>
      <w:sz w:val="16"/>
      <w:szCs w:val="16"/>
    </w:rPr>
  </w:style>
  <w:style w:type="paragraph" w:styleId="NoSpacing">
    <w:name w:val="No Spacing"/>
    <w:link w:val="NoSpacingChar"/>
    <w:uiPriority w:val="1"/>
    <w:qFormat/>
    <w:rsid w:val="004A249F"/>
    <w:pPr>
      <w:spacing w:after="0" w:line="240" w:lineRule="auto"/>
    </w:pPr>
  </w:style>
  <w:style w:type="table" w:styleId="TableGrid">
    <w:name w:val="Table Grid"/>
    <w:basedOn w:val="TableNormal"/>
    <w:uiPriority w:val="59"/>
    <w:rsid w:val="004A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201F4"/>
  </w:style>
  <w:style w:type="paragraph" w:styleId="ListParagraph">
    <w:name w:val="List Paragraph"/>
    <w:basedOn w:val="Normal"/>
    <w:uiPriority w:val="34"/>
    <w:qFormat/>
    <w:rsid w:val="0076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59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1087993118">
      <w:bodyDiv w:val="1"/>
      <w:marLeft w:val="0"/>
      <w:marRight w:val="0"/>
      <w:marTop w:val="0"/>
      <w:marBottom w:val="0"/>
      <w:divBdr>
        <w:top w:val="none" w:sz="0" w:space="0" w:color="auto"/>
        <w:left w:val="none" w:sz="0" w:space="0" w:color="auto"/>
        <w:bottom w:val="none" w:sz="0" w:space="0" w:color="auto"/>
        <w:right w:val="none" w:sz="0" w:space="0" w:color="auto"/>
      </w:divBdr>
    </w:div>
    <w:div w:id="13200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6E1B-A1C2-4788-8F02-99855B9A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Kobylarz, Ellen</dc:creator>
  <cp:lastModifiedBy>Kobylarz, Ellen</cp:lastModifiedBy>
  <cp:revision>2</cp:revision>
  <cp:lastPrinted>2020-06-09T19:09:00Z</cp:lastPrinted>
  <dcterms:created xsi:type="dcterms:W3CDTF">2020-06-09T19:10:00Z</dcterms:created>
  <dcterms:modified xsi:type="dcterms:W3CDTF">2020-06-09T19:10:00Z</dcterms:modified>
</cp:coreProperties>
</file>